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B3A" w:rsidRDefault="003A0B3A" w:rsidP="001E645A">
      <w:pPr>
        <w:jc w:val="center"/>
      </w:pPr>
    </w:p>
    <w:p w:rsidR="00A16CAE" w:rsidRDefault="00A16CAE" w:rsidP="001E645A">
      <w:pPr>
        <w:jc w:val="center"/>
      </w:pPr>
    </w:p>
    <w:p w:rsidR="00A16CAE" w:rsidRPr="005D1C21" w:rsidRDefault="00A16CAE" w:rsidP="001E645A">
      <w:pPr>
        <w:jc w:val="center"/>
        <w:rPr>
          <w:rFonts w:eastAsiaTheme="minorHAnsi"/>
        </w:rPr>
      </w:pPr>
    </w:p>
    <w:p w:rsidR="003F4C45" w:rsidRPr="005D1C21" w:rsidRDefault="003F4C45" w:rsidP="001E645A">
      <w:pPr>
        <w:jc w:val="center"/>
        <w:rPr>
          <w:rFonts w:eastAsiaTheme="minorHAnsi"/>
        </w:rPr>
      </w:pPr>
      <w:r w:rsidRPr="005D1C21">
        <w:rPr>
          <w:rFonts w:eastAsiaTheme="minorHAnsi" w:hint="eastAsia"/>
        </w:rPr>
        <w:t>目次</w:t>
      </w:r>
    </w:p>
    <w:p w:rsidR="003F4C45" w:rsidRPr="005D1C21" w:rsidRDefault="003F4C45">
      <w:pPr>
        <w:rPr>
          <w:rFonts w:eastAsiaTheme="minorHAnsi"/>
        </w:rPr>
      </w:pPr>
    </w:p>
    <w:p w:rsidR="003A0B3A" w:rsidRPr="005D1C21" w:rsidRDefault="003A0B3A">
      <w:pPr>
        <w:rPr>
          <w:rFonts w:eastAsiaTheme="minorHAnsi"/>
        </w:rPr>
      </w:pPr>
    </w:p>
    <w:p w:rsidR="003F4C45" w:rsidRPr="005D1C21" w:rsidRDefault="003F4C45" w:rsidP="00A16CAE">
      <w:pPr>
        <w:jc w:val="center"/>
        <w:rPr>
          <w:rFonts w:eastAsiaTheme="minorHAnsi"/>
        </w:rPr>
      </w:pPr>
      <w:r w:rsidRPr="005D1C21">
        <w:rPr>
          <w:rFonts w:eastAsiaTheme="minorHAnsi" w:hint="eastAsia"/>
        </w:rPr>
        <w:t>はじめに</w:t>
      </w:r>
      <w:r w:rsidR="00C9463A" w:rsidRPr="005D1C21">
        <w:rPr>
          <w:rFonts w:eastAsiaTheme="minorHAnsi" w:hint="eastAsia"/>
        </w:rPr>
        <w:t>‥‥‥‥‥‥‥‥‥‥‥‥‥‥‥‥‥‥</w:t>
      </w:r>
      <w:r w:rsidR="00387D14" w:rsidRPr="005D1C21">
        <w:rPr>
          <w:rFonts w:eastAsiaTheme="minorHAnsi" w:hint="eastAsia"/>
        </w:rPr>
        <w:t>‥‥‥‥‥‥‥‥‥‥‥‥‥‥‥‥</w:t>
      </w:r>
      <w:r w:rsidR="00C9463A" w:rsidRPr="005D1C21">
        <w:rPr>
          <w:rFonts w:eastAsiaTheme="minorHAnsi" w:hint="eastAsia"/>
        </w:rPr>
        <w:t>１</w:t>
      </w:r>
    </w:p>
    <w:p w:rsidR="00155E41" w:rsidRPr="005D1C21" w:rsidRDefault="003F4C45" w:rsidP="00A16CAE">
      <w:pPr>
        <w:jc w:val="center"/>
        <w:rPr>
          <w:rFonts w:eastAsiaTheme="minorHAnsi"/>
        </w:rPr>
      </w:pPr>
      <w:r w:rsidRPr="005D1C21">
        <w:rPr>
          <w:rFonts w:eastAsiaTheme="minorHAnsi" w:hint="eastAsia"/>
        </w:rPr>
        <w:t>取り扱い上の注意</w:t>
      </w:r>
      <w:r w:rsidR="00C9463A" w:rsidRPr="005D1C21">
        <w:rPr>
          <w:rFonts w:eastAsiaTheme="minorHAnsi" w:hint="eastAsia"/>
        </w:rPr>
        <w:t>‥‥‥‥‥‥‥‥‥‥‥‥‥‥</w:t>
      </w:r>
      <w:r w:rsidR="00387D14" w:rsidRPr="005D1C21">
        <w:rPr>
          <w:rFonts w:eastAsiaTheme="minorHAnsi" w:hint="eastAsia"/>
        </w:rPr>
        <w:t>‥‥‥‥‥‥‥‥‥‥‥‥‥‥‥‥</w:t>
      </w:r>
      <w:r w:rsidR="002C2F5F" w:rsidRPr="005D1C21">
        <w:rPr>
          <w:rFonts w:eastAsiaTheme="minorHAnsi" w:hint="eastAsia"/>
        </w:rPr>
        <w:t>１</w:t>
      </w:r>
    </w:p>
    <w:p w:rsidR="00C9463A" w:rsidRPr="005D1C21" w:rsidRDefault="00C9463A" w:rsidP="00A16CAE">
      <w:pPr>
        <w:jc w:val="center"/>
        <w:rPr>
          <w:rFonts w:eastAsiaTheme="minorHAnsi"/>
        </w:rPr>
      </w:pPr>
      <w:r w:rsidRPr="005D1C21">
        <w:rPr>
          <w:rFonts w:eastAsiaTheme="minorHAnsi" w:hint="eastAsia"/>
        </w:rPr>
        <w:t>１ご紹介‥‥‥‥‥‥‥‥‥‥‥‥‥‥‥‥‥‥</w:t>
      </w:r>
      <w:r w:rsidR="00387D14" w:rsidRPr="005D1C21">
        <w:rPr>
          <w:rFonts w:eastAsiaTheme="minorHAnsi" w:hint="eastAsia"/>
        </w:rPr>
        <w:t>‥‥‥‥‥‥‥‥‥‥‥‥‥‥‥‥</w:t>
      </w:r>
      <w:r w:rsidRPr="005D1C21">
        <w:rPr>
          <w:rFonts w:eastAsiaTheme="minorHAnsi" w:hint="eastAsia"/>
        </w:rPr>
        <w:t>２</w:t>
      </w:r>
    </w:p>
    <w:p w:rsidR="00C9463A" w:rsidRPr="005D1C21" w:rsidRDefault="00C9463A" w:rsidP="00A16CAE">
      <w:pPr>
        <w:jc w:val="center"/>
        <w:rPr>
          <w:rFonts w:eastAsiaTheme="minorHAnsi"/>
        </w:rPr>
      </w:pPr>
      <w:r w:rsidRPr="005D1C21">
        <w:rPr>
          <w:rFonts w:eastAsiaTheme="minorHAnsi" w:hint="eastAsia"/>
        </w:rPr>
        <w:t>１</w:t>
      </w:r>
      <w:r w:rsidR="00BF4DD8" w:rsidRPr="005D1C21">
        <w:rPr>
          <w:rFonts w:eastAsiaTheme="minorHAnsi"/>
        </w:rPr>
        <w:t>.</w:t>
      </w:r>
      <w:r w:rsidR="001E645A" w:rsidRPr="005D1C21">
        <w:rPr>
          <w:rFonts w:eastAsiaTheme="minorHAnsi" w:hint="eastAsia"/>
        </w:rPr>
        <w:t>1</w:t>
      </w:r>
      <w:r w:rsidR="00C01976" w:rsidRPr="005D1C21">
        <w:rPr>
          <w:rFonts w:eastAsiaTheme="minorHAnsi" w:hint="eastAsia"/>
        </w:rPr>
        <w:t>使用目的</w:t>
      </w:r>
      <w:r w:rsidR="00737987" w:rsidRPr="005D1C21">
        <w:rPr>
          <w:rFonts w:eastAsiaTheme="minorHAnsi" w:hint="eastAsia"/>
        </w:rPr>
        <w:t>‥‥‥‥‥‥‥‥‥‥‥‥‥‥‥</w:t>
      </w:r>
      <w:r w:rsidR="00387D14" w:rsidRPr="005D1C21">
        <w:rPr>
          <w:rFonts w:eastAsiaTheme="minorHAnsi" w:hint="eastAsia"/>
        </w:rPr>
        <w:t>‥‥</w:t>
      </w:r>
      <w:r w:rsidR="003A0B3A" w:rsidRPr="005D1C21">
        <w:rPr>
          <w:rFonts w:eastAsiaTheme="minorHAnsi" w:hint="eastAsia"/>
        </w:rPr>
        <w:t>‥</w:t>
      </w:r>
      <w:r w:rsidR="00387D14" w:rsidRPr="005D1C21">
        <w:rPr>
          <w:rFonts w:eastAsiaTheme="minorHAnsi" w:hint="eastAsia"/>
        </w:rPr>
        <w:t>‥‥‥‥‥‥‥‥‥‥‥‥‥‥</w:t>
      </w:r>
      <w:r w:rsidR="002C2F5F" w:rsidRPr="005D1C21">
        <w:rPr>
          <w:rFonts w:eastAsiaTheme="minorHAnsi" w:hint="eastAsia"/>
        </w:rPr>
        <w:t>２</w:t>
      </w:r>
    </w:p>
    <w:p w:rsidR="002C2F5F" w:rsidRPr="005D1C21" w:rsidRDefault="002C2F5F" w:rsidP="00A16CAE">
      <w:pPr>
        <w:jc w:val="center"/>
        <w:rPr>
          <w:rFonts w:eastAsiaTheme="minorHAnsi"/>
        </w:rPr>
      </w:pPr>
      <w:r w:rsidRPr="005D1C21">
        <w:rPr>
          <w:rFonts w:eastAsiaTheme="minorHAnsi" w:hint="eastAsia"/>
        </w:rPr>
        <w:t>１</w:t>
      </w:r>
      <w:r w:rsidRPr="005D1C21">
        <w:rPr>
          <w:rFonts w:eastAsiaTheme="minorHAnsi"/>
        </w:rPr>
        <w:t>.</w:t>
      </w:r>
      <w:r w:rsidR="001E645A" w:rsidRPr="005D1C21">
        <w:rPr>
          <w:rFonts w:eastAsiaTheme="minorHAnsi" w:hint="eastAsia"/>
        </w:rPr>
        <w:t>2</w:t>
      </w:r>
      <w:r w:rsidRPr="005D1C21">
        <w:rPr>
          <w:rFonts w:eastAsiaTheme="minorHAnsi" w:hint="eastAsia"/>
        </w:rPr>
        <w:t>機械の仕様‥‥‥‥‥‥‥‥‥‥‥‥‥‥‥‥‥‥‥‥‥‥‥‥‥‥‥‥‥‥‥２</w:t>
      </w:r>
    </w:p>
    <w:p w:rsidR="00C9463A" w:rsidRPr="005D1C21" w:rsidRDefault="00C9463A" w:rsidP="00A16CAE">
      <w:pPr>
        <w:jc w:val="center"/>
        <w:rPr>
          <w:rFonts w:eastAsiaTheme="minorHAnsi"/>
        </w:rPr>
      </w:pPr>
      <w:r w:rsidRPr="005D1C21">
        <w:rPr>
          <w:rFonts w:eastAsiaTheme="minorHAnsi" w:hint="eastAsia"/>
        </w:rPr>
        <w:t>１</w:t>
      </w:r>
      <w:r w:rsidR="00BF4DD8" w:rsidRPr="005D1C21">
        <w:rPr>
          <w:rFonts w:eastAsiaTheme="minorHAnsi"/>
        </w:rPr>
        <w:t>.</w:t>
      </w:r>
      <w:r w:rsidR="001E645A" w:rsidRPr="005D1C21">
        <w:rPr>
          <w:rFonts w:eastAsiaTheme="minorHAnsi" w:hint="eastAsia"/>
        </w:rPr>
        <w:t>3</w:t>
      </w:r>
      <w:r w:rsidRPr="005D1C21">
        <w:rPr>
          <w:rFonts w:eastAsiaTheme="minorHAnsi" w:hint="eastAsia"/>
        </w:rPr>
        <w:t>各部の詳細</w:t>
      </w:r>
      <w:r w:rsidR="00387D14" w:rsidRPr="005D1C21">
        <w:rPr>
          <w:rFonts w:eastAsiaTheme="minorHAnsi" w:hint="eastAsia"/>
        </w:rPr>
        <w:t>‥‥‥‥‥‥‥‥‥‥‥‥‥‥‥‥‥‥‥‥‥‥‥‥‥‥‥‥‥‥‥３</w:t>
      </w:r>
    </w:p>
    <w:p w:rsidR="00C9463A" w:rsidRPr="005D1C21" w:rsidRDefault="00C9463A" w:rsidP="00A16CAE">
      <w:pPr>
        <w:jc w:val="center"/>
        <w:rPr>
          <w:rFonts w:eastAsiaTheme="minorHAnsi"/>
        </w:rPr>
      </w:pPr>
      <w:r w:rsidRPr="005D1C21">
        <w:rPr>
          <w:rFonts w:eastAsiaTheme="minorHAnsi" w:hint="eastAsia"/>
        </w:rPr>
        <w:t>１</w:t>
      </w:r>
      <w:r w:rsidR="00BF4DD8" w:rsidRPr="005D1C21">
        <w:rPr>
          <w:rFonts w:eastAsiaTheme="minorHAnsi"/>
        </w:rPr>
        <w:t>.</w:t>
      </w:r>
      <w:r w:rsidR="001E645A" w:rsidRPr="005D1C21">
        <w:rPr>
          <w:rFonts w:eastAsiaTheme="minorHAnsi" w:hint="eastAsia"/>
        </w:rPr>
        <w:t>4</w:t>
      </w:r>
      <w:r w:rsidR="00DF303D" w:rsidRPr="005D1C21">
        <w:rPr>
          <w:rFonts w:eastAsiaTheme="minorHAnsi" w:hint="eastAsia"/>
        </w:rPr>
        <w:t>構造と部品</w:t>
      </w:r>
      <w:r w:rsidR="00387D14" w:rsidRPr="005D1C21">
        <w:rPr>
          <w:rFonts w:eastAsiaTheme="minorHAnsi" w:hint="eastAsia"/>
        </w:rPr>
        <w:t>‥‥‥‥‥‥‥‥‥‥‥‥‥‥‥‥‥‥‥‥‥‥‥‥‥‥‥‥‥‥‥</w:t>
      </w:r>
      <w:r w:rsidR="001E645A" w:rsidRPr="005D1C21">
        <w:rPr>
          <w:rFonts w:eastAsiaTheme="minorHAnsi" w:hint="eastAsia"/>
        </w:rPr>
        <w:t>３</w:t>
      </w:r>
    </w:p>
    <w:p w:rsidR="00DF303D" w:rsidRPr="005D1C21" w:rsidRDefault="00D86A46" w:rsidP="00A16CAE">
      <w:pPr>
        <w:jc w:val="center"/>
        <w:rPr>
          <w:rFonts w:eastAsiaTheme="minorHAnsi"/>
        </w:rPr>
      </w:pPr>
      <w:r w:rsidRPr="005D1C21">
        <w:rPr>
          <w:rFonts w:eastAsiaTheme="minorHAnsi" w:hint="eastAsia"/>
        </w:rPr>
        <w:t>１</w:t>
      </w:r>
      <w:r w:rsidR="001E645A" w:rsidRPr="005D1C21">
        <w:rPr>
          <w:rFonts w:eastAsiaTheme="minorHAnsi" w:hint="eastAsia"/>
        </w:rPr>
        <w:t>,</w:t>
      </w:r>
      <w:r w:rsidR="001E645A" w:rsidRPr="005D1C21">
        <w:rPr>
          <w:rFonts w:eastAsiaTheme="minorHAnsi"/>
        </w:rPr>
        <w:t>5</w:t>
      </w:r>
      <w:r w:rsidR="00DF303D" w:rsidRPr="005D1C21">
        <w:rPr>
          <w:rFonts w:eastAsiaTheme="minorHAnsi" w:hint="eastAsia"/>
        </w:rPr>
        <w:t>警告ラベルと使用上の注意</w:t>
      </w:r>
      <w:r w:rsidR="00387D14" w:rsidRPr="005D1C21">
        <w:rPr>
          <w:rFonts w:eastAsiaTheme="minorHAnsi" w:hint="eastAsia"/>
        </w:rPr>
        <w:t>‥‥‥‥‥‥‥‥‥‥‥‥‥‥‥‥‥‥‥‥‥‥‥</w:t>
      </w:r>
      <w:r w:rsidR="001E645A" w:rsidRPr="005D1C21">
        <w:rPr>
          <w:rFonts w:eastAsiaTheme="minorHAnsi" w:hint="eastAsia"/>
        </w:rPr>
        <w:t>‥５</w:t>
      </w:r>
    </w:p>
    <w:p w:rsidR="00DF303D" w:rsidRPr="005D1C21" w:rsidRDefault="00D86A46" w:rsidP="00A16CAE">
      <w:pPr>
        <w:jc w:val="center"/>
        <w:rPr>
          <w:rFonts w:eastAsiaTheme="minorHAnsi"/>
        </w:rPr>
      </w:pPr>
      <w:r w:rsidRPr="005D1C21">
        <w:rPr>
          <w:rFonts w:eastAsiaTheme="minorHAnsi" w:hint="eastAsia"/>
        </w:rPr>
        <w:t>１</w:t>
      </w:r>
      <w:r w:rsidR="00BF4DD8" w:rsidRPr="005D1C21">
        <w:rPr>
          <w:rFonts w:eastAsiaTheme="minorHAnsi"/>
        </w:rPr>
        <w:t>.</w:t>
      </w:r>
      <w:r w:rsidR="0019119B" w:rsidRPr="005D1C21">
        <w:rPr>
          <w:rFonts w:eastAsiaTheme="minorHAnsi"/>
        </w:rPr>
        <w:t>6</w:t>
      </w:r>
      <w:r w:rsidR="00DF303D" w:rsidRPr="005D1C21">
        <w:rPr>
          <w:rFonts w:eastAsiaTheme="minorHAnsi" w:hint="eastAsia"/>
        </w:rPr>
        <w:t>警告ラベル貼付位置と使用上の注意</w:t>
      </w:r>
      <w:r w:rsidR="00387D14" w:rsidRPr="005D1C21">
        <w:rPr>
          <w:rFonts w:eastAsiaTheme="minorHAnsi" w:hint="eastAsia"/>
        </w:rPr>
        <w:t>‥‥‥‥‥‥‥‥‥‥‥‥‥‥‥‥</w:t>
      </w:r>
      <w:r w:rsidR="00205D51" w:rsidRPr="005D1C21">
        <w:rPr>
          <w:rFonts w:eastAsiaTheme="minorHAnsi" w:hint="eastAsia"/>
        </w:rPr>
        <w:t>‥‥‥‥</w:t>
      </w:r>
      <w:r w:rsidR="0009113B" w:rsidRPr="005D1C21">
        <w:rPr>
          <w:rFonts w:eastAsiaTheme="minorHAnsi" w:hint="eastAsia"/>
        </w:rPr>
        <w:t>６</w:t>
      </w:r>
    </w:p>
    <w:p w:rsidR="00CD5AB3" w:rsidRPr="005D1C21" w:rsidRDefault="00BF4DD8" w:rsidP="00A16CAE">
      <w:pPr>
        <w:jc w:val="center"/>
        <w:rPr>
          <w:rFonts w:eastAsiaTheme="minorHAnsi"/>
        </w:rPr>
      </w:pPr>
      <w:r w:rsidRPr="005D1C21">
        <w:rPr>
          <w:rFonts w:eastAsiaTheme="minorHAnsi" w:hint="eastAsia"/>
        </w:rPr>
        <w:t>２</w:t>
      </w:r>
      <w:r w:rsidR="00CD5AB3" w:rsidRPr="005D1C21">
        <w:rPr>
          <w:rFonts w:eastAsiaTheme="minorHAnsi" w:hint="eastAsia"/>
        </w:rPr>
        <w:t>設置</w:t>
      </w:r>
      <w:r w:rsidR="00387D14" w:rsidRPr="005D1C21">
        <w:rPr>
          <w:rFonts w:eastAsiaTheme="minorHAnsi" w:hint="eastAsia"/>
        </w:rPr>
        <w:t>‥‥‥‥‥‥‥‥‥‥‥‥‥‥‥‥</w:t>
      </w:r>
      <w:r w:rsidR="00205D51" w:rsidRPr="005D1C21">
        <w:rPr>
          <w:rFonts w:eastAsiaTheme="minorHAnsi" w:hint="eastAsia"/>
        </w:rPr>
        <w:t>‥‥‥‥‥‥‥‥‥‥‥‥‥‥‥‥</w:t>
      </w:r>
      <w:r w:rsidR="0009113B" w:rsidRPr="005D1C21">
        <w:rPr>
          <w:rFonts w:eastAsiaTheme="minorHAnsi" w:hint="eastAsia"/>
        </w:rPr>
        <w:t>‥‥‥６</w:t>
      </w:r>
    </w:p>
    <w:p w:rsidR="00D86A46" w:rsidRPr="005D1C21" w:rsidRDefault="00BF4DD8" w:rsidP="00A16CAE">
      <w:pPr>
        <w:jc w:val="center"/>
        <w:rPr>
          <w:rFonts w:eastAsiaTheme="minorHAnsi"/>
        </w:rPr>
      </w:pPr>
      <w:r w:rsidRPr="005D1C21">
        <w:rPr>
          <w:rFonts w:eastAsiaTheme="minorHAnsi" w:hint="eastAsia"/>
        </w:rPr>
        <w:t>２</w:t>
      </w:r>
      <w:r w:rsidRPr="005D1C21">
        <w:rPr>
          <w:rFonts w:eastAsiaTheme="minorHAnsi"/>
        </w:rPr>
        <w:t>.</w:t>
      </w:r>
      <w:r w:rsidR="0019119B" w:rsidRPr="005D1C21">
        <w:rPr>
          <w:rFonts w:eastAsiaTheme="minorHAnsi"/>
        </w:rPr>
        <w:t>1</w:t>
      </w:r>
      <w:r w:rsidR="00CD5AB3" w:rsidRPr="005D1C21">
        <w:rPr>
          <w:rFonts w:eastAsiaTheme="minorHAnsi" w:hint="eastAsia"/>
        </w:rPr>
        <w:t>輸送</w:t>
      </w:r>
      <w:r w:rsidR="00387D14" w:rsidRPr="005D1C21">
        <w:rPr>
          <w:rFonts w:eastAsiaTheme="minorHAnsi" w:hint="eastAsia"/>
        </w:rPr>
        <w:t>‥‥‥‥‥‥‥‥‥‥‥‥‥‥‥‥</w:t>
      </w:r>
      <w:r w:rsidR="00205D51" w:rsidRPr="005D1C21">
        <w:rPr>
          <w:rFonts w:eastAsiaTheme="minorHAnsi" w:hint="eastAsia"/>
        </w:rPr>
        <w:t>‥‥‥‥‥‥‥‥‥‥‥‥‥‥‥‥</w:t>
      </w:r>
      <w:r w:rsidR="0009113B" w:rsidRPr="005D1C21">
        <w:rPr>
          <w:rFonts w:eastAsiaTheme="minorHAnsi" w:hint="eastAsia"/>
        </w:rPr>
        <w:t>‥‥６</w:t>
      </w:r>
    </w:p>
    <w:p w:rsidR="00D86A46" w:rsidRPr="005D1C21" w:rsidRDefault="00BF4DD8" w:rsidP="00A16CAE">
      <w:pPr>
        <w:jc w:val="center"/>
        <w:rPr>
          <w:rFonts w:eastAsiaTheme="minorHAnsi"/>
        </w:rPr>
      </w:pPr>
      <w:r w:rsidRPr="005D1C21">
        <w:rPr>
          <w:rFonts w:eastAsiaTheme="minorHAnsi" w:hint="eastAsia"/>
        </w:rPr>
        <w:t>２</w:t>
      </w:r>
      <w:r w:rsidRPr="005D1C21">
        <w:rPr>
          <w:rFonts w:eastAsiaTheme="minorHAnsi"/>
        </w:rPr>
        <w:t>.</w:t>
      </w:r>
      <w:r w:rsidR="0019119B" w:rsidRPr="005D1C21">
        <w:rPr>
          <w:rFonts w:eastAsiaTheme="minorHAnsi"/>
        </w:rPr>
        <w:t>2</w:t>
      </w:r>
      <w:r w:rsidR="0019119B" w:rsidRPr="005D1C21">
        <w:rPr>
          <w:rFonts w:eastAsiaTheme="minorHAnsi" w:hint="eastAsia"/>
        </w:rPr>
        <w:t>取り付け</w:t>
      </w:r>
      <w:r w:rsidR="00387D14" w:rsidRPr="005D1C21">
        <w:rPr>
          <w:rFonts w:eastAsiaTheme="minorHAnsi" w:hint="eastAsia"/>
        </w:rPr>
        <w:t>‥‥‥‥‥‥‥‥‥‥‥‥‥‥‥‥</w:t>
      </w:r>
      <w:r w:rsidR="00205D51" w:rsidRPr="005D1C21">
        <w:rPr>
          <w:rFonts w:eastAsiaTheme="minorHAnsi" w:hint="eastAsia"/>
        </w:rPr>
        <w:t>‥‥‥‥‥‥‥‥‥‥‥‥‥‥‥</w:t>
      </w:r>
      <w:r w:rsidR="0009113B" w:rsidRPr="005D1C21">
        <w:rPr>
          <w:rFonts w:eastAsiaTheme="minorHAnsi" w:hint="eastAsia"/>
        </w:rPr>
        <w:t>１２</w:t>
      </w:r>
    </w:p>
    <w:p w:rsidR="0019119B" w:rsidRPr="005D1C21" w:rsidRDefault="0019119B" w:rsidP="00A16CAE">
      <w:pPr>
        <w:jc w:val="center"/>
        <w:rPr>
          <w:rFonts w:eastAsiaTheme="minorHAnsi"/>
        </w:rPr>
      </w:pPr>
      <w:r w:rsidRPr="005D1C21">
        <w:rPr>
          <w:rFonts w:eastAsiaTheme="minorHAnsi" w:hint="eastAsia"/>
        </w:rPr>
        <w:t>３試運転</w:t>
      </w:r>
      <w:r w:rsidR="00387D14" w:rsidRPr="005D1C21">
        <w:rPr>
          <w:rFonts w:eastAsiaTheme="minorHAnsi" w:hint="eastAsia"/>
        </w:rPr>
        <w:t>‥‥‥‥‥‥‥‥‥‥‥‥‥‥‥‥</w:t>
      </w:r>
      <w:r w:rsidR="00205D51" w:rsidRPr="005D1C21">
        <w:rPr>
          <w:rFonts w:eastAsiaTheme="minorHAnsi" w:hint="eastAsia"/>
        </w:rPr>
        <w:t>‥‥‥‥‥‥‥‥‥‥‥‥‥‥‥‥</w:t>
      </w:r>
      <w:r w:rsidR="0009113B" w:rsidRPr="005D1C21">
        <w:rPr>
          <w:rFonts w:eastAsiaTheme="minorHAnsi" w:hint="eastAsia"/>
        </w:rPr>
        <w:t>‥１３</w:t>
      </w:r>
    </w:p>
    <w:p w:rsidR="0019119B" w:rsidRPr="005D1C21" w:rsidRDefault="00BF4DD8" w:rsidP="00A16CAE">
      <w:pPr>
        <w:jc w:val="center"/>
        <w:rPr>
          <w:rFonts w:eastAsiaTheme="minorHAnsi"/>
        </w:rPr>
      </w:pPr>
      <w:r w:rsidRPr="005D1C21">
        <w:rPr>
          <w:rFonts w:eastAsiaTheme="minorHAnsi" w:hint="eastAsia"/>
        </w:rPr>
        <w:t>４使用方法</w:t>
      </w:r>
      <w:r w:rsidR="00387D14" w:rsidRPr="005D1C21">
        <w:rPr>
          <w:rFonts w:eastAsiaTheme="minorHAnsi" w:hint="eastAsia"/>
        </w:rPr>
        <w:t>‥‥‥‥‥‥‥‥‥‥‥‥‥‥‥‥</w:t>
      </w:r>
      <w:r w:rsidR="00205D51" w:rsidRPr="005D1C21">
        <w:rPr>
          <w:rFonts w:eastAsiaTheme="minorHAnsi" w:hint="eastAsia"/>
        </w:rPr>
        <w:t>‥‥‥‥‥‥‥‥‥‥‥‥‥‥‥‥</w:t>
      </w:r>
      <w:r w:rsidR="0009113B" w:rsidRPr="005D1C21">
        <w:rPr>
          <w:rFonts w:eastAsiaTheme="minorHAnsi" w:hint="eastAsia"/>
        </w:rPr>
        <w:t>１３</w:t>
      </w:r>
    </w:p>
    <w:p w:rsidR="00BF4DD8" w:rsidRPr="005D1C21" w:rsidRDefault="00BF4DD8" w:rsidP="00A16CAE">
      <w:pPr>
        <w:jc w:val="center"/>
        <w:rPr>
          <w:rFonts w:eastAsiaTheme="minorHAnsi"/>
        </w:rPr>
      </w:pPr>
      <w:r w:rsidRPr="005D1C21">
        <w:rPr>
          <w:rFonts w:eastAsiaTheme="minorHAnsi" w:hint="eastAsia"/>
        </w:rPr>
        <w:t>４</w:t>
      </w:r>
      <w:r w:rsidRPr="005D1C21">
        <w:rPr>
          <w:rFonts w:eastAsiaTheme="minorHAnsi"/>
        </w:rPr>
        <w:t>.1</w:t>
      </w:r>
      <w:r w:rsidRPr="005D1C21">
        <w:rPr>
          <w:rFonts w:eastAsiaTheme="minorHAnsi" w:hint="eastAsia"/>
        </w:rPr>
        <w:t>タイヤの取り付け</w:t>
      </w:r>
      <w:r w:rsidR="00387D14" w:rsidRPr="005D1C21">
        <w:rPr>
          <w:rFonts w:eastAsiaTheme="minorHAnsi" w:hint="eastAsia"/>
        </w:rPr>
        <w:t>‥‥‥‥‥‥‥‥‥‥‥‥‥‥‥‥</w:t>
      </w:r>
      <w:r w:rsidR="00205D51" w:rsidRPr="005D1C21">
        <w:rPr>
          <w:rFonts w:eastAsiaTheme="minorHAnsi" w:hint="eastAsia"/>
        </w:rPr>
        <w:t>‥‥‥‥‥‥‥‥‥‥‥</w:t>
      </w:r>
      <w:r w:rsidR="0009113B" w:rsidRPr="005D1C21">
        <w:rPr>
          <w:rFonts w:eastAsiaTheme="minorHAnsi" w:hint="eastAsia"/>
        </w:rPr>
        <w:t>１４</w:t>
      </w:r>
    </w:p>
    <w:p w:rsidR="0009113B" w:rsidRPr="005D1C21" w:rsidRDefault="00BF4DD8" w:rsidP="00A16CAE">
      <w:pPr>
        <w:jc w:val="center"/>
        <w:rPr>
          <w:rFonts w:eastAsiaTheme="minorHAnsi"/>
        </w:rPr>
      </w:pPr>
      <w:r w:rsidRPr="005D1C21">
        <w:rPr>
          <w:rFonts w:eastAsiaTheme="minorHAnsi" w:hint="eastAsia"/>
        </w:rPr>
        <w:t>４</w:t>
      </w:r>
      <w:r w:rsidRPr="005D1C21">
        <w:rPr>
          <w:rFonts w:eastAsiaTheme="minorHAnsi"/>
        </w:rPr>
        <w:t>.</w:t>
      </w:r>
      <w:r w:rsidR="00ED5F17" w:rsidRPr="005D1C21">
        <w:rPr>
          <w:rFonts w:eastAsiaTheme="minorHAnsi"/>
        </w:rPr>
        <w:t>2</w:t>
      </w:r>
      <w:r w:rsidR="00ED5F17" w:rsidRPr="005D1C21">
        <w:rPr>
          <w:rFonts w:eastAsiaTheme="minorHAnsi" w:hint="eastAsia"/>
        </w:rPr>
        <w:t>タイヤの取り外し</w:t>
      </w:r>
      <w:r w:rsidR="00387D14" w:rsidRPr="005D1C21">
        <w:rPr>
          <w:rFonts w:eastAsiaTheme="minorHAnsi" w:hint="eastAsia"/>
        </w:rPr>
        <w:t>‥‥‥‥‥‥‥‥‥‥‥‥‥‥‥‥</w:t>
      </w:r>
      <w:r w:rsidR="00205D51" w:rsidRPr="005D1C21">
        <w:rPr>
          <w:rFonts w:eastAsiaTheme="minorHAnsi" w:hint="eastAsia"/>
        </w:rPr>
        <w:t>‥‥‥‥‥‥‥‥‥‥‥</w:t>
      </w:r>
      <w:r w:rsidR="0009113B" w:rsidRPr="005D1C21">
        <w:rPr>
          <w:rFonts w:eastAsiaTheme="minorHAnsi" w:hint="eastAsia"/>
        </w:rPr>
        <w:t>１４</w:t>
      </w:r>
    </w:p>
    <w:p w:rsidR="00ED5F17" w:rsidRPr="005D1C21" w:rsidRDefault="00BF4DD8" w:rsidP="00A16CAE">
      <w:pPr>
        <w:jc w:val="center"/>
        <w:rPr>
          <w:rFonts w:eastAsiaTheme="minorHAnsi"/>
        </w:rPr>
      </w:pPr>
      <w:r w:rsidRPr="005D1C21">
        <w:rPr>
          <w:rFonts w:eastAsiaTheme="minorHAnsi" w:hint="eastAsia"/>
        </w:rPr>
        <w:t>４.</w:t>
      </w:r>
      <w:r w:rsidR="00ED5F17" w:rsidRPr="005D1C21">
        <w:rPr>
          <w:rFonts w:eastAsiaTheme="minorHAnsi" w:hint="eastAsia"/>
        </w:rPr>
        <w:t>3空気充填</w:t>
      </w:r>
      <w:r w:rsidR="00387D14" w:rsidRPr="005D1C21">
        <w:rPr>
          <w:rFonts w:eastAsiaTheme="minorHAnsi" w:hint="eastAsia"/>
        </w:rPr>
        <w:t>‥‥‥‥‥‥‥‥‥‥‥‥‥‥‥‥</w:t>
      </w:r>
      <w:r w:rsidR="00205D51" w:rsidRPr="005D1C21">
        <w:rPr>
          <w:rFonts w:eastAsiaTheme="minorHAnsi" w:hint="eastAsia"/>
        </w:rPr>
        <w:t>‥‥‥‥‥‥‥‥‥‥‥‥‥‥‥</w:t>
      </w:r>
      <w:r w:rsidR="001E645A" w:rsidRPr="005D1C21">
        <w:rPr>
          <w:rFonts w:eastAsiaTheme="minorHAnsi" w:hint="eastAsia"/>
        </w:rPr>
        <w:t>１４</w:t>
      </w:r>
    </w:p>
    <w:p w:rsidR="00BF4DD8" w:rsidRPr="005D1C21" w:rsidRDefault="00BF4DD8" w:rsidP="00A16CAE">
      <w:pPr>
        <w:jc w:val="center"/>
        <w:rPr>
          <w:rFonts w:eastAsiaTheme="minorHAnsi"/>
        </w:rPr>
      </w:pPr>
      <w:r w:rsidRPr="005D1C21">
        <w:rPr>
          <w:rFonts w:eastAsiaTheme="minorHAnsi" w:hint="eastAsia"/>
        </w:rPr>
        <w:t>５</w:t>
      </w:r>
      <w:r w:rsidR="00ED5F17" w:rsidRPr="005D1C21">
        <w:rPr>
          <w:rFonts w:eastAsiaTheme="minorHAnsi" w:hint="eastAsia"/>
        </w:rPr>
        <w:t>メンテナンス</w:t>
      </w:r>
      <w:r w:rsidR="00387D14" w:rsidRPr="005D1C21">
        <w:rPr>
          <w:rFonts w:eastAsiaTheme="minorHAnsi" w:hint="eastAsia"/>
        </w:rPr>
        <w:t>‥‥‥‥‥‥‥‥‥‥‥‥‥‥‥‥</w:t>
      </w:r>
      <w:r w:rsidR="00205D51" w:rsidRPr="005D1C21">
        <w:rPr>
          <w:rFonts w:eastAsiaTheme="minorHAnsi" w:hint="eastAsia"/>
        </w:rPr>
        <w:t>‥‥‥‥‥‥‥‥‥‥‥‥‥‥</w:t>
      </w:r>
      <w:r w:rsidR="001E645A" w:rsidRPr="005D1C21">
        <w:rPr>
          <w:rFonts w:eastAsiaTheme="minorHAnsi" w:hint="eastAsia"/>
        </w:rPr>
        <w:t>１６</w:t>
      </w:r>
    </w:p>
    <w:p w:rsidR="00ED5F17" w:rsidRPr="005D1C21" w:rsidRDefault="00ED5F17" w:rsidP="00A16CAE">
      <w:pPr>
        <w:jc w:val="center"/>
        <w:rPr>
          <w:rFonts w:eastAsiaTheme="minorHAnsi"/>
        </w:rPr>
      </w:pPr>
      <w:r w:rsidRPr="005D1C21">
        <w:rPr>
          <w:rFonts w:eastAsiaTheme="minorHAnsi" w:hint="eastAsia"/>
        </w:rPr>
        <w:t>電気系統図</w:t>
      </w:r>
      <w:r w:rsidR="00387D14" w:rsidRPr="005D1C21">
        <w:rPr>
          <w:rFonts w:eastAsiaTheme="minorHAnsi" w:hint="eastAsia"/>
        </w:rPr>
        <w:t>‥‥‥‥‥‥‥‥‥‥‥‥‥‥‥‥</w:t>
      </w:r>
      <w:r w:rsidR="00205D51" w:rsidRPr="005D1C21">
        <w:rPr>
          <w:rFonts w:eastAsiaTheme="minorHAnsi" w:hint="eastAsia"/>
        </w:rPr>
        <w:t>‥‥‥‥‥‥‥‥‥‥‥‥‥‥‥‥</w:t>
      </w:r>
      <w:r w:rsidR="001E645A" w:rsidRPr="005D1C21">
        <w:rPr>
          <w:rFonts w:eastAsiaTheme="minorHAnsi" w:hint="eastAsia"/>
        </w:rPr>
        <w:t>１８</w:t>
      </w:r>
    </w:p>
    <w:p w:rsidR="009D3E09" w:rsidRDefault="009D3E09" w:rsidP="00C9463A"/>
    <w:p w:rsidR="009D3E09" w:rsidRPr="00BA7581" w:rsidRDefault="009D3E09" w:rsidP="00C9463A"/>
    <w:p w:rsidR="009D3E09" w:rsidRDefault="009D3E09" w:rsidP="00C9463A"/>
    <w:p w:rsidR="009D3E09" w:rsidRDefault="009D3E09" w:rsidP="00C9463A"/>
    <w:p w:rsidR="009D3E09" w:rsidRDefault="009D3E09" w:rsidP="00C9463A"/>
    <w:p w:rsidR="009D3E09" w:rsidRDefault="009D3E09" w:rsidP="00C9463A"/>
    <w:p w:rsidR="009D3E09" w:rsidRDefault="009D3E09" w:rsidP="00C9463A"/>
    <w:p w:rsidR="00A16CAE" w:rsidRDefault="009D3E09" w:rsidP="00A16CAE">
      <w:pPr>
        <w:widowControl/>
        <w:jc w:val="center"/>
      </w:pPr>
      <w:r>
        <w:br w:type="page"/>
      </w:r>
    </w:p>
    <w:p w:rsidR="00A16CAE" w:rsidRPr="005D1C21" w:rsidRDefault="00A16CAE" w:rsidP="003A0B3A">
      <w:pPr>
        <w:widowControl/>
        <w:jc w:val="center"/>
        <w:rPr>
          <w:rFonts w:eastAsiaTheme="minorHAnsi"/>
          <w:b/>
          <w:bCs/>
          <w:sz w:val="28"/>
          <w:szCs w:val="28"/>
        </w:rPr>
      </w:pPr>
    </w:p>
    <w:p w:rsidR="003A0B3A" w:rsidRPr="005D1C21" w:rsidRDefault="009D3E09" w:rsidP="003A0B3A">
      <w:pPr>
        <w:widowControl/>
        <w:jc w:val="center"/>
        <w:rPr>
          <w:rFonts w:eastAsiaTheme="minorHAnsi"/>
          <w:b/>
          <w:bCs/>
          <w:sz w:val="28"/>
          <w:szCs w:val="28"/>
        </w:rPr>
      </w:pPr>
      <w:r w:rsidRPr="005D1C21">
        <w:rPr>
          <w:rFonts w:eastAsiaTheme="minorHAnsi" w:hint="eastAsia"/>
          <w:b/>
          <w:bCs/>
          <w:sz w:val="28"/>
          <w:szCs w:val="28"/>
        </w:rPr>
        <w:t>はじめに</w:t>
      </w:r>
    </w:p>
    <w:p w:rsidR="009D3E09" w:rsidRPr="005D1C21" w:rsidRDefault="00BA7581" w:rsidP="00BA7581">
      <w:pPr>
        <w:ind w:left="210" w:hangingChars="100" w:hanging="210"/>
        <w:jc w:val="left"/>
        <w:rPr>
          <w:rFonts w:eastAsiaTheme="minorHAnsi"/>
        </w:rPr>
      </w:pPr>
      <w:r w:rsidRPr="005D1C21">
        <w:rPr>
          <w:rFonts w:eastAsiaTheme="minorHAnsi" w:hint="eastAsia"/>
        </w:rPr>
        <w:t xml:space="preserve">　</w:t>
      </w:r>
      <w:r w:rsidR="009D3E09" w:rsidRPr="005D1C21">
        <w:rPr>
          <w:rFonts w:eastAsiaTheme="minorHAnsi" w:hint="eastAsia"/>
        </w:rPr>
        <w:t>この度は、レバーレス　タイヤチェンジャー「T</w:t>
      </w:r>
      <w:r w:rsidR="009D3E09" w:rsidRPr="005D1C21">
        <w:rPr>
          <w:rFonts w:eastAsiaTheme="minorHAnsi"/>
        </w:rPr>
        <w:t>C-1500</w:t>
      </w:r>
      <w:r w:rsidR="009D3E09" w:rsidRPr="005D1C21">
        <w:rPr>
          <w:rFonts w:eastAsiaTheme="minorHAnsi" w:hint="eastAsia"/>
        </w:rPr>
        <w:t>」をお買い求め頂き、誠にありがとうございます。</w:t>
      </w:r>
      <w:r w:rsidRPr="005D1C21">
        <w:rPr>
          <w:rFonts w:eastAsiaTheme="minorHAnsi" w:hint="eastAsia"/>
        </w:rPr>
        <w:t xml:space="preserve">　</w:t>
      </w:r>
      <w:r w:rsidR="00C01976" w:rsidRPr="005D1C21">
        <w:rPr>
          <w:rFonts w:eastAsiaTheme="minorHAnsi" w:hint="eastAsia"/>
        </w:rPr>
        <w:t>この説明書は、本機の性能をより長く保ち、正しく安全にご使用いただく為に、とても重要なものです。</w:t>
      </w:r>
    </w:p>
    <w:p w:rsidR="00C01976" w:rsidRPr="005D1C21" w:rsidRDefault="00C01976" w:rsidP="00BA7581">
      <w:pPr>
        <w:ind w:firstLineChars="100" w:firstLine="210"/>
        <w:jc w:val="left"/>
        <w:rPr>
          <w:rFonts w:eastAsiaTheme="minorHAnsi"/>
        </w:rPr>
      </w:pPr>
      <w:r w:rsidRPr="005D1C21">
        <w:rPr>
          <w:rFonts w:eastAsiaTheme="minorHAnsi" w:hint="eastAsia"/>
        </w:rPr>
        <w:t>この説明書を注意深く読み、よく理解した上で</w:t>
      </w:r>
      <w:r w:rsidR="00C02EFB" w:rsidRPr="005D1C21">
        <w:rPr>
          <w:rFonts w:eastAsiaTheme="minorHAnsi" w:hint="eastAsia"/>
        </w:rPr>
        <w:t>本機</w:t>
      </w:r>
      <w:r w:rsidR="003A0B3A" w:rsidRPr="005D1C21">
        <w:rPr>
          <w:rFonts w:eastAsiaTheme="minorHAnsi" w:hint="eastAsia"/>
        </w:rPr>
        <w:t>を</w:t>
      </w:r>
      <w:r w:rsidR="00C02EFB" w:rsidRPr="005D1C21">
        <w:rPr>
          <w:rFonts w:eastAsiaTheme="minorHAnsi" w:hint="eastAsia"/>
        </w:rPr>
        <w:t>使用してください。</w:t>
      </w:r>
    </w:p>
    <w:p w:rsidR="00C02EFB" w:rsidRPr="005D1C21" w:rsidRDefault="00827846" w:rsidP="00BA7581">
      <w:pPr>
        <w:ind w:firstLineChars="100" w:firstLine="210"/>
        <w:jc w:val="left"/>
        <w:rPr>
          <w:rFonts w:eastAsiaTheme="minorHAnsi"/>
        </w:rPr>
      </w:pPr>
      <w:r w:rsidRPr="005D1C21">
        <w:rPr>
          <w:rFonts w:eastAsiaTheme="minorHAnsi" w:hint="eastAsia"/>
        </w:rPr>
        <w:t>本説明書は、</w:t>
      </w:r>
      <w:r w:rsidR="00C02EFB" w:rsidRPr="005D1C21">
        <w:rPr>
          <w:rFonts w:eastAsiaTheme="minorHAnsi" w:hint="eastAsia"/>
        </w:rPr>
        <w:t>いつでも</w:t>
      </w:r>
      <w:r w:rsidR="003A0B3A" w:rsidRPr="005D1C21">
        <w:rPr>
          <w:rFonts w:eastAsiaTheme="minorHAnsi" w:hint="eastAsia"/>
        </w:rPr>
        <w:t>確認</w:t>
      </w:r>
      <w:r w:rsidRPr="005D1C21">
        <w:rPr>
          <w:rFonts w:eastAsiaTheme="minorHAnsi" w:hint="eastAsia"/>
        </w:rPr>
        <w:t>できるよう</w:t>
      </w:r>
      <w:r w:rsidR="00C02EFB" w:rsidRPr="005D1C21">
        <w:rPr>
          <w:rFonts w:eastAsiaTheme="minorHAnsi" w:hint="eastAsia"/>
        </w:rPr>
        <w:t>大切に保管してください。</w:t>
      </w:r>
    </w:p>
    <w:p w:rsidR="00C02EFB" w:rsidRPr="005D1C21" w:rsidRDefault="00C02EFB" w:rsidP="00BA7581">
      <w:pPr>
        <w:jc w:val="left"/>
        <w:rPr>
          <w:rFonts w:eastAsiaTheme="minorHAnsi"/>
        </w:rPr>
      </w:pPr>
    </w:p>
    <w:p w:rsidR="00C02EFB" w:rsidRPr="005D1C21" w:rsidRDefault="00C02EFB" w:rsidP="00C9463A">
      <w:pPr>
        <w:rPr>
          <w:rFonts w:eastAsiaTheme="minorHAnsi"/>
          <w:b/>
          <w:bCs/>
          <w:sz w:val="28"/>
          <w:szCs w:val="28"/>
        </w:rPr>
      </w:pPr>
      <w:r w:rsidRPr="005D1C21">
        <w:rPr>
          <w:rFonts w:eastAsiaTheme="minorHAnsi" w:hint="eastAsia"/>
          <w:b/>
          <w:bCs/>
          <w:sz w:val="28"/>
          <w:szCs w:val="28"/>
        </w:rPr>
        <w:t>警告</w:t>
      </w:r>
    </w:p>
    <w:p w:rsidR="00C02EFB" w:rsidRPr="005D1C21" w:rsidRDefault="00C02EFB" w:rsidP="00C02EFB">
      <w:pPr>
        <w:pStyle w:val="a3"/>
        <w:numPr>
          <w:ilvl w:val="0"/>
          <w:numId w:val="3"/>
        </w:numPr>
        <w:ind w:leftChars="0"/>
        <w:rPr>
          <w:rFonts w:eastAsiaTheme="minorHAnsi"/>
        </w:rPr>
      </w:pPr>
      <w:r w:rsidRPr="005D1C21">
        <w:rPr>
          <w:rFonts w:eastAsiaTheme="minorHAnsi" w:hint="eastAsia"/>
        </w:rPr>
        <w:t>説明書の指示にしたがってください。</w:t>
      </w:r>
    </w:p>
    <w:p w:rsidR="00A16CAE" w:rsidRPr="005D1C21" w:rsidRDefault="00A16CAE" w:rsidP="00A16CAE">
      <w:pPr>
        <w:pStyle w:val="a3"/>
        <w:ind w:leftChars="0" w:left="420"/>
        <w:rPr>
          <w:rFonts w:eastAsiaTheme="minorHAnsi"/>
        </w:rPr>
      </w:pPr>
    </w:p>
    <w:p w:rsidR="00C02EFB" w:rsidRPr="005D1C21" w:rsidRDefault="00C02EFB" w:rsidP="00C02EFB">
      <w:pPr>
        <w:pStyle w:val="a3"/>
        <w:numPr>
          <w:ilvl w:val="0"/>
          <w:numId w:val="3"/>
        </w:numPr>
        <w:ind w:leftChars="0"/>
        <w:rPr>
          <w:rFonts w:eastAsiaTheme="minorHAnsi"/>
        </w:rPr>
      </w:pPr>
      <w:r w:rsidRPr="005D1C21">
        <w:rPr>
          <w:rFonts w:eastAsiaTheme="minorHAnsi" w:hint="eastAsia"/>
        </w:rPr>
        <w:t>地方、または国の定めた法律・規範に従い、設置をおこなってください。</w:t>
      </w:r>
    </w:p>
    <w:p w:rsidR="00A16CAE" w:rsidRPr="005D1C21" w:rsidRDefault="00A16CAE" w:rsidP="00A16CAE">
      <w:pPr>
        <w:rPr>
          <w:rFonts w:eastAsiaTheme="minorHAnsi"/>
        </w:rPr>
      </w:pPr>
    </w:p>
    <w:p w:rsidR="00C02EFB" w:rsidRPr="005D1C21" w:rsidRDefault="00827846" w:rsidP="00C02EFB">
      <w:pPr>
        <w:pStyle w:val="a3"/>
        <w:numPr>
          <w:ilvl w:val="0"/>
          <w:numId w:val="3"/>
        </w:numPr>
        <w:ind w:leftChars="0"/>
        <w:rPr>
          <w:rFonts w:eastAsiaTheme="minorHAnsi"/>
        </w:rPr>
      </w:pPr>
      <w:r w:rsidRPr="005D1C21">
        <w:rPr>
          <w:rFonts w:eastAsiaTheme="minorHAnsi" w:hint="eastAsia"/>
        </w:rPr>
        <w:t>初動を</w:t>
      </w:r>
      <w:r w:rsidR="001E033C" w:rsidRPr="005D1C21">
        <w:rPr>
          <w:rFonts w:eastAsiaTheme="minorHAnsi" w:hint="eastAsia"/>
        </w:rPr>
        <w:t>正しく</w:t>
      </w:r>
      <w:r w:rsidRPr="005D1C21">
        <w:rPr>
          <w:rFonts w:eastAsiaTheme="minorHAnsi" w:hint="eastAsia"/>
        </w:rPr>
        <w:t>行う</w:t>
      </w:r>
      <w:r w:rsidR="00C02EFB" w:rsidRPr="005D1C21">
        <w:rPr>
          <w:rFonts w:eastAsiaTheme="minorHAnsi" w:hint="eastAsia"/>
        </w:rPr>
        <w:t>為に</w:t>
      </w:r>
      <w:r w:rsidR="007027AD" w:rsidRPr="005D1C21">
        <w:rPr>
          <w:rFonts w:eastAsiaTheme="minorHAnsi" w:hint="eastAsia"/>
        </w:rPr>
        <w:t>、各部をしっかり点検してください</w:t>
      </w:r>
    </w:p>
    <w:p w:rsidR="00A16CAE" w:rsidRPr="005D1C21" w:rsidRDefault="00A16CAE" w:rsidP="00A16CAE">
      <w:pPr>
        <w:rPr>
          <w:rFonts w:eastAsiaTheme="minorHAnsi"/>
        </w:rPr>
      </w:pPr>
    </w:p>
    <w:p w:rsidR="007027AD" w:rsidRPr="005D1C21" w:rsidRDefault="00827846" w:rsidP="007027AD">
      <w:pPr>
        <w:pStyle w:val="a3"/>
        <w:numPr>
          <w:ilvl w:val="0"/>
          <w:numId w:val="3"/>
        </w:numPr>
        <w:ind w:leftChars="0"/>
        <w:rPr>
          <w:rFonts w:eastAsiaTheme="minorHAnsi"/>
        </w:rPr>
      </w:pPr>
      <w:r w:rsidRPr="005D1C21">
        <w:rPr>
          <w:rFonts w:eastAsiaTheme="minorHAnsi" w:hint="eastAsia"/>
        </w:rPr>
        <w:t>取り扱い説明書を読み、指示に従ってください</w:t>
      </w:r>
      <w:r w:rsidR="007027AD" w:rsidRPr="005D1C21">
        <w:rPr>
          <w:rFonts w:eastAsiaTheme="minorHAnsi" w:hint="eastAsia"/>
        </w:rPr>
        <w:t>。使用者</w:t>
      </w:r>
      <w:r w:rsidR="002E1575" w:rsidRPr="005D1C21">
        <w:rPr>
          <w:rFonts w:eastAsiaTheme="minorHAnsi" w:hint="eastAsia"/>
        </w:rPr>
        <w:t>が</w:t>
      </w:r>
      <w:r w:rsidR="007027AD" w:rsidRPr="005D1C21">
        <w:rPr>
          <w:rFonts w:eastAsiaTheme="minorHAnsi" w:hint="eastAsia"/>
        </w:rPr>
        <w:t>すぐに読めるよう、機械の近くに保管してください。</w:t>
      </w:r>
    </w:p>
    <w:p w:rsidR="00A16CAE" w:rsidRPr="005D1C21" w:rsidRDefault="00A16CAE" w:rsidP="00A16CAE">
      <w:pPr>
        <w:rPr>
          <w:rFonts w:eastAsiaTheme="minorHAnsi"/>
        </w:rPr>
      </w:pPr>
    </w:p>
    <w:p w:rsidR="007027AD" w:rsidRPr="005D1C21" w:rsidRDefault="00C509D6" w:rsidP="007027AD">
      <w:pPr>
        <w:pStyle w:val="a3"/>
        <w:numPr>
          <w:ilvl w:val="0"/>
          <w:numId w:val="3"/>
        </w:numPr>
        <w:ind w:leftChars="0"/>
        <w:rPr>
          <w:rFonts w:eastAsiaTheme="minorHAnsi"/>
        </w:rPr>
      </w:pPr>
      <w:r w:rsidRPr="005D1C21">
        <w:rPr>
          <w:rFonts w:eastAsiaTheme="minorHAnsi" w:hint="eastAsia"/>
        </w:rPr>
        <w:t>作業者は</w:t>
      </w:r>
      <w:r w:rsidR="00827846" w:rsidRPr="005D1C21">
        <w:rPr>
          <w:rFonts w:eastAsiaTheme="minorHAnsi" w:hint="eastAsia"/>
        </w:rPr>
        <w:t>、</w:t>
      </w:r>
      <w:r w:rsidR="007569E8" w:rsidRPr="005D1C21">
        <w:rPr>
          <w:rFonts w:eastAsiaTheme="minorHAnsi" w:hint="eastAsia"/>
        </w:rPr>
        <w:t>機械を安全に</w:t>
      </w:r>
      <w:r w:rsidRPr="005D1C21">
        <w:rPr>
          <w:rFonts w:eastAsiaTheme="minorHAnsi" w:hint="eastAsia"/>
        </w:rPr>
        <w:t>正しく使用する為に適切な</w:t>
      </w:r>
      <w:r w:rsidR="007569E8" w:rsidRPr="005D1C21">
        <w:rPr>
          <w:rFonts w:eastAsiaTheme="minorHAnsi" w:hint="eastAsia"/>
        </w:rPr>
        <w:t>訓練を受けてください。</w:t>
      </w:r>
    </w:p>
    <w:p w:rsidR="00A16CAE" w:rsidRPr="005D1C21" w:rsidRDefault="00A16CAE" w:rsidP="00A16CAE">
      <w:pPr>
        <w:rPr>
          <w:rFonts w:eastAsiaTheme="minorHAnsi"/>
        </w:rPr>
      </w:pPr>
    </w:p>
    <w:p w:rsidR="007027AD" w:rsidRPr="005D1C21" w:rsidRDefault="00AD1F67" w:rsidP="007027AD">
      <w:pPr>
        <w:pStyle w:val="a3"/>
        <w:numPr>
          <w:ilvl w:val="0"/>
          <w:numId w:val="3"/>
        </w:numPr>
        <w:ind w:leftChars="0"/>
        <w:rPr>
          <w:rFonts w:eastAsiaTheme="minorHAnsi"/>
        </w:rPr>
      </w:pPr>
      <w:r w:rsidRPr="005D1C21">
        <w:rPr>
          <w:rFonts w:eastAsiaTheme="minorHAnsi" w:hint="eastAsia"/>
        </w:rPr>
        <w:t>すべての部品が正しく配置され、</w:t>
      </w:r>
      <w:r w:rsidR="007569E8" w:rsidRPr="005D1C21">
        <w:rPr>
          <w:rFonts w:eastAsiaTheme="minorHAnsi" w:hint="eastAsia"/>
        </w:rPr>
        <w:t>安全に支障なく作動するときのみ作業を行って</w:t>
      </w:r>
      <w:r w:rsidR="00A96FF8" w:rsidRPr="005D1C21">
        <w:rPr>
          <w:rFonts w:eastAsiaTheme="minorHAnsi" w:hint="eastAsia"/>
        </w:rPr>
        <w:t>ください。</w:t>
      </w:r>
    </w:p>
    <w:p w:rsidR="00A16CAE" w:rsidRPr="005D1C21" w:rsidRDefault="00A16CAE" w:rsidP="00A16CAE">
      <w:pPr>
        <w:rPr>
          <w:rFonts w:eastAsiaTheme="minorHAnsi"/>
        </w:rPr>
      </w:pPr>
    </w:p>
    <w:p w:rsidR="00A96FF8" w:rsidRPr="005D1C21" w:rsidRDefault="00A96FF8" w:rsidP="007027AD">
      <w:pPr>
        <w:pStyle w:val="a3"/>
        <w:numPr>
          <w:ilvl w:val="0"/>
          <w:numId w:val="3"/>
        </w:numPr>
        <w:ind w:leftChars="0"/>
        <w:rPr>
          <w:rFonts w:eastAsiaTheme="minorHAnsi"/>
        </w:rPr>
      </w:pPr>
      <w:r w:rsidRPr="005D1C21">
        <w:rPr>
          <w:rFonts w:eastAsiaTheme="minorHAnsi" w:hint="eastAsia"/>
        </w:rPr>
        <w:t>定期的に各部を</w:t>
      </w:r>
      <w:r w:rsidR="002E1575" w:rsidRPr="005D1C21">
        <w:rPr>
          <w:rFonts w:eastAsiaTheme="minorHAnsi" w:hint="eastAsia"/>
        </w:rPr>
        <w:t>点検</w:t>
      </w:r>
      <w:r w:rsidRPr="005D1C21">
        <w:rPr>
          <w:rFonts w:eastAsiaTheme="minorHAnsi" w:hint="eastAsia"/>
        </w:rPr>
        <w:t>し、必要に応じてメンテナンスをしてください</w:t>
      </w:r>
    </w:p>
    <w:p w:rsidR="00A16CAE" w:rsidRPr="005D1C21" w:rsidRDefault="00A16CAE" w:rsidP="00A16CAE">
      <w:pPr>
        <w:rPr>
          <w:rFonts w:eastAsiaTheme="minorHAnsi"/>
        </w:rPr>
      </w:pPr>
    </w:p>
    <w:p w:rsidR="00A96FF8" w:rsidRPr="005D1C21" w:rsidRDefault="002E1575" w:rsidP="007027AD">
      <w:pPr>
        <w:pStyle w:val="a3"/>
        <w:numPr>
          <w:ilvl w:val="0"/>
          <w:numId w:val="3"/>
        </w:numPr>
        <w:ind w:leftChars="0"/>
        <w:rPr>
          <w:rFonts w:eastAsiaTheme="minorHAnsi"/>
        </w:rPr>
      </w:pPr>
      <w:r w:rsidRPr="005D1C21">
        <w:rPr>
          <w:rFonts w:eastAsiaTheme="minorHAnsi" w:hint="eastAsia"/>
        </w:rPr>
        <w:t>修理</w:t>
      </w:r>
      <w:r w:rsidR="001B6CB0" w:rsidRPr="005D1C21">
        <w:rPr>
          <w:rFonts w:eastAsiaTheme="minorHAnsi" w:hint="eastAsia"/>
        </w:rPr>
        <w:t>・</w:t>
      </w:r>
      <w:r w:rsidRPr="005D1C21">
        <w:rPr>
          <w:rFonts w:eastAsiaTheme="minorHAnsi" w:hint="eastAsia"/>
        </w:rPr>
        <w:t>メンテナンスは</w:t>
      </w:r>
      <w:r w:rsidR="001B6CB0" w:rsidRPr="005D1C21">
        <w:rPr>
          <w:rFonts w:eastAsiaTheme="minorHAnsi" w:hint="eastAsia"/>
        </w:rPr>
        <w:t>、</w:t>
      </w:r>
      <w:r w:rsidRPr="005D1C21">
        <w:rPr>
          <w:rFonts w:eastAsiaTheme="minorHAnsi" w:hint="eastAsia"/>
        </w:rPr>
        <w:t>当社規定、または適切な部品を使用し</w:t>
      </w:r>
      <w:r w:rsidR="001B6CB0" w:rsidRPr="005D1C21">
        <w:rPr>
          <w:rFonts w:eastAsiaTheme="minorHAnsi" w:hint="eastAsia"/>
        </w:rPr>
        <w:t>行ってください。</w:t>
      </w:r>
    </w:p>
    <w:p w:rsidR="00A16CAE" w:rsidRPr="005D1C21" w:rsidRDefault="00A16CAE" w:rsidP="00A16CAE">
      <w:pPr>
        <w:rPr>
          <w:rFonts w:eastAsiaTheme="minorHAnsi"/>
        </w:rPr>
      </w:pPr>
    </w:p>
    <w:p w:rsidR="001B6CB0" w:rsidRPr="005D1C21" w:rsidRDefault="001B6CB0" w:rsidP="001B6CB0">
      <w:pPr>
        <w:pStyle w:val="a3"/>
        <w:numPr>
          <w:ilvl w:val="0"/>
          <w:numId w:val="3"/>
        </w:numPr>
        <w:ind w:leftChars="0"/>
        <w:rPr>
          <w:rFonts w:eastAsiaTheme="minorHAnsi"/>
        </w:rPr>
      </w:pPr>
      <w:r w:rsidRPr="005D1C21">
        <w:rPr>
          <w:rFonts w:eastAsiaTheme="minorHAnsi" w:hint="eastAsia"/>
        </w:rPr>
        <w:t>すべての</w:t>
      </w:r>
      <w:r w:rsidR="001E033C" w:rsidRPr="005D1C21">
        <w:rPr>
          <w:rFonts w:eastAsiaTheme="minorHAnsi"/>
        </w:rPr>
        <w:t>警告ステッカーは、</w:t>
      </w:r>
      <w:r w:rsidRPr="005D1C21">
        <w:rPr>
          <w:rFonts w:eastAsiaTheme="minorHAnsi"/>
        </w:rPr>
        <w:t>はっきりと確認できるようにしてください。</w:t>
      </w:r>
    </w:p>
    <w:p w:rsidR="001B6CB0" w:rsidRPr="005D1C21" w:rsidRDefault="001B6CB0" w:rsidP="001B6CB0">
      <w:pPr>
        <w:rPr>
          <w:rFonts w:eastAsiaTheme="minorHAnsi"/>
        </w:rPr>
      </w:pPr>
    </w:p>
    <w:p w:rsidR="001B6CB0" w:rsidRPr="005D1C21" w:rsidRDefault="00A16CAE" w:rsidP="001B6CB0">
      <w:pPr>
        <w:rPr>
          <w:rFonts w:eastAsiaTheme="minorHAnsi"/>
        </w:rPr>
      </w:pPr>
      <w:r w:rsidRPr="005D1C21">
        <w:rPr>
          <w:rFonts w:eastAsiaTheme="minorHAnsi"/>
          <w:noProof/>
        </w:rPr>
        <w:drawing>
          <wp:inline distT="0" distB="0" distL="0" distR="0" wp14:anchorId="15A87B12" wp14:editId="7B861CE1">
            <wp:extent cx="409575" cy="34197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341976"/>
                    </a:xfrm>
                    <a:prstGeom prst="rect">
                      <a:avLst/>
                    </a:prstGeom>
                    <a:noFill/>
                    <a:ln>
                      <a:noFill/>
                    </a:ln>
                  </pic:spPr>
                </pic:pic>
              </a:graphicData>
            </a:graphic>
          </wp:inline>
        </w:drawing>
      </w:r>
      <w:r w:rsidR="001B6CB0" w:rsidRPr="005D1C21">
        <w:rPr>
          <w:rFonts w:eastAsiaTheme="minorHAnsi"/>
        </w:rPr>
        <w:t>タイヤの取り付けや取り外しの手順など、</w:t>
      </w:r>
      <w:r w:rsidR="003A0B3A" w:rsidRPr="005D1C21">
        <w:rPr>
          <w:rFonts w:eastAsiaTheme="minorHAnsi" w:hint="eastAsia"/>
        </w:rPr>
        <w:t>基</w:t>
      </w:r>
      <w:r w:rsidR="001B6CB0" w:rsidRPr="005D1C21">
        <w:rPr>
          <w:rFonts w:eastAsiaTheme="minorHAnsi"/>
        </w:rPr>
        <w:t>本的な作業の訓練</w:t>
      </w:r>
      <w:r w:rsidR="003A0B3A" w:rsidRPr="005D1C21">
        <w:rPr>
          <w:rFonts w:eastAsiaTheme="minorHAnsi" w:hint="eastAsia"/>
        </w:rPr>
        <w:t>を</w:t>
      </w:r>
      <w:r w:rsidR="001B6CB0" w:rsidRPr="005D1C21">
        <w:rPr>
          <w:rFonts w:eastAsiaTheme="minorHAnsi"/>
        </w:rPr>
        <w:t>受けた事がない場合は本機を</w:t>
      </w:r>
      <w:r w:rsidR="00223836" w:rsidRPr="005D1C21">
        <w:rPr>
          <w:rFonts w:eastAsiaTheme="minorHAnsi" w:hint="eastAsia"/>
        </w:rPr>
        <w:t>使用</w:t>
      </w:r>
      <w:r w:rsidR="001B6CB0" w:rsidRPr="005D1C21">
        <w:rPr>
          <w:rFonts w:eastAsiaTheme="minorHAnsi"/>
        </w:rPr>
        <w:t>しないでください。</w:t>
      </w:r>
    </w:p>
    <w:p w:rsidR="001B6CB0" w:rsidRPr="005D1C21" w:rsidRDefault="00A16CAE" w:rsidP="001B6CB0">
      <w:pPr>
        <w:rPr>
          <w:rFonts w:eastAsiaTheme="minorHAnsi"/>
        </w:rPr>
      </w:pPr>
      <w:r w:rsidRPr="005D1C21">
        <w:rPr>
          <w:rFonts w:eastAsiaTheme="minorHAnsi"/>
          <w:noProof/>
        </w:rPr>
        <w:drawing>
          <wp:inline distT="0" distB="0" distL="0" distR="0" wp14:anchorId="630EDE8B" wp14:editId="4C7C6F9C">
            <wp:extent cx="409575" cy="341976"/>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07" cy="361791"/>
                    </a:xfrm>
                    <a:prstGeom prst="rect">
                      <a:avLst/>
                    </a:prstGeom>
                    <a:noFill/>
                    <a:ln>
                      <a:noFill/>
                    </a:ln>
                  </pic:spPr>
                </pic:pic>
              </a:graphicData>
            </a:graphic>
          </wp:inline>
        </w:drawing>
      </w:r>
      <w:r w:rsidR="007569E8" w:rsidRPr="005D1C21">
        <w:rPr>
          <w:rFonts w:eastAsiaTheme="minorHAnsi" w:hint="eastAsia"/>
        </w:rPr>
        <w:t>警告ステッカーの近くに立たない</w:t>
      </w:r>
      <w:r w:rsidR="003A0B3A" w:rsidRPr="005D1C21">
        <w:rPr>
          <w:rFonts w:eastAsiaTheme="minorHAnsi" w:hint="eastAsia"/>
        </w:rPr>
        <w:t>でください。</w:t>
      </w:r>
    </w:p>
    <w:p w:rsidR="003A0B3A" w:rsidRPr="005D1C21" w:rsidRDefault="003A0B3A" w:rsidP="001B6CB0">
      <w:pPr>
        <w:rPr>
          <w:rFonts w:eastAsiaTheme="minorHAnsi"/>
        </w:rPr>
      </w:pPr>
      <w:r w:rsidRPr="005D1C21">
        <w:rPr>
          <w:rFonts w:eastAsiaTheme="minorHAnsi" w:hint="eastAsia"/>
        </w:rPr>
        <w:t>警告ステッカーは絶対に剥がさないでください。</w:t>
      </w:r>
    </w:p>
    <w:p w:rsidR="00DE2592" w:rsidRPr="005D1C21" w:rsidRDefault="00A16CAE" w:rsidP="001B6CB0">
      <w:pPr>
        <w:rPr>
          <w:rFonts w:eastAsiaTheme="minorHAnsi"/>
        </w:rPr>
      </w:pPr>
      <w:r w:rsidRPr="005D1C21">
        <w:rPr>
          <w:rFonts w:eastAsiaTheme="minorHAnsi"/>
          <w:noProof/>
        </w:rPr>
        <w:drawing>
          <wp:inline distT="0" distB="0" distL="0" distR="0" wp14:anchorId="5CD289D7" wp14:editId="13FED29A">
            <wp:extent cx="433496" cy="361950"/>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51" cy="412510"/>
                    </a:xfrm>
                    <a:prstGeom prst="rect">
                      <a:avLst/>
                    </a:prstGeom>
                    <a:noFill/>
                    <a:ln>
                      <a:noFill/>
                    </a:ln>
                  </pic:spPr>
                </pic:pic>
              </a:graphicData>
            </a:graphic>
          </wp:inline>
        </w:drawing>
      </w:r>
      <w:r w:rsidR="00DE2592" w:rsidRPr="005D1C21">
        <w:rPr>
          <w:rFonts w:eastAsiaTheme="minorHAnsi" w:hint="eastAsia"/>
        </w:rPr>
        <w:t>作業中は稼動部分に触らないでください。</w:t>
      </w:r>
    </w:p>
    <w:p w:rsidR="00DE2592" w:rsidRPr="005D1C21" w:rsidRDefault="00A16CAE" w:rsidP="001B6CB0">
      <w:pPr>
        <w:rPr>
          <w:rFonts w:eastAsiaTheme="minorHAnsi"/>
        </w:rPr>
      </w:pPr>
      <w:r w:rsidRPr="005D1C21">
        <w:rPr>
          <w:rFonts w:eastAsiaTheme="minorHAnsi"/>
          <w:noProof/>
        </w:rPr>
        <w:drawing>
          <wp:inline distT="0" distB="0" distL="0" distR="0" wp14:anchorId="31E21B17" wp14:editId="4A35FD39">
            <wp:extent cx="409575" cy="341976"/>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07" cy="361791"/>
                    </a:xfrm>
                    <a:prstGeom prst="rect">
                      <a:avLst/>
                    </a:prstGeom>
                    <a:noFill/>
                    <a:ln>
                      <a:noFill/>
                    </a:ln>
                  </pic:spPr>
                </pic:pic>
              </a:graphicData>
            </a:graphic>
          </wp:inline>
        </w:drawing>
      </w:r>
      <w:r w:rsidR="00DE2592" w:rsidRPr="005D1C21">
        <w:rPr>
          <w:rFonts w:eastAsiaTheme="minorHAnsi" w:hint="eastAsia"/>
        </w:rPr>
        <w:t>事故や誤操作、</w:t>
      </w:r>
      <w:r w:rsidR="00550BFF" w:rsidRPr="005D1C21">
        <w:rPr>
          <w:rFonts w:eastAsiaTheme="minorHAnsi" w:hint="eastAsia"/>
        </w:rPr>
        <w:t>使用者や第三者による許可されていない改造や修理による故障について、販売元は責任を負いません。</w:t>
      </w:r>
    </w:p>
    <w:p w:rsidR="00550BFF" w:rsidRPr="005D1C21" w:rsidRDefault="00BA7581" w:rsidP="00BA7581">
      <w:pPr>
        <w:tabs>
          <w:tab w:val="left" w:pos="1095"/>
        </w:tabs>
        <w:rPr>
          <w:rFonts w:eastAsiaTheme="minorHAnsi"/>
        </w:rPr>
      </w:pPr>
      <w:r w:rsidRPr="005D1C21">
        <w:rPr>
          <w:rFonts w:eastAsiaTheme="minorHAnsi"/>
        </w:rPr>
        <w:tab/>
      </w:r>
    </w:p>
    <w:p w:rsidR="00E10565" w:rsidRPr="005D1C21" w:rsidRDefault="00C97015" w:rsidP="00E5126E">
      <w:pPr>
        <w:jc w:val="center"/>
        <w:rPr>
          <w:rFonts w:eastAsiaTheme="minorHAnsi"/>
          <w:b/>
          <w:bCs/>
          <w:sz w:val="28"/>
          <w:szCs w:val="28"/>
        </w:rPr>
      </w:pPr>
      <w:r w:rsidRPr="005D1C21">
        <w:rPr>
          <w:rFonts w:eastAsiaTheme="minorHAnsi"/>
          <w:b/>
          <w:bCs/>
          <w:noProof/>
          <w:sz w:val="28"/>
          <w:szCs w:val="28"/>
        </w:rPr>
        <w:lastRenderedPageBreak/>
        <mc:AlternateContent>
          <mc:Choice Requires="wpc">
            <w:drawing>
              <wp:anchor distT="0" distB="0" distL="114300" distR="114300" simplePos="0" relativeHeight="251662336" behindDoc="0" locked="0" layoutInCell="1" allowOverlap="1" wp14:anchorId="7F27D3FF" wp14:editId="35FCE961">
                <wp:simplePos x="0" y="0"/>
                <wp:positionH relativeFrom="column">
                  <wp:posOffset>-457200</wp:posOffset>
                </wp:positionH>
                <wp:positionV relativeFrom="paragraph">
                  <wp:posOffset>-457200</wp:posOffset>
                </wp:positionV>
                <wp:extent cx="2372995" cy="2990850"/>
                <wp:effectExtent l="0" t="0" r="0" b="0"/>
                <wp:wrapNone/>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DFE331" id="キャンバス 14" o:spid="_x0000_s1026" editas="canvas" style="position:absolute;left:0;text-align:left;margin-left:-36pt;margin-top:-36pt;width:186.85pt;height:235.5pt;z-index:251662336" coordsize="23729,2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729;height:29908;visibility:visible;mso-wrap-style:square">
                  <v:fill o:detectmouseclick="t"/>
                  <v:path o:connecttype="none"/>
                </v:shape>
              </v:group>
            </w:pict>
          </mc:Fallback>
        </mc:AlternateContent>
      </w:r>
      <w:r w:rsidR="005E10B2" w:rsidRPr="005D1C21">
        <w:rPr>
          <w:rFonts w:eastAsiaTheme="minorHAnsi"/>
          <w:b/>
          <w:bCs/>
          <w:sz w:val="28"/>
          <w:szCs w:val="28"/>
        </w:rPr>
        <w:t>１.紹介</w:t>
      </w:r>
    </w:p>
    <w:p w:rsidR="00E10565" w:rsidRPr="005D1C21" w:rsidRDefault="00E10565" w:rsidP="001B6CB0">
      <w:pPr>
        <w:rPr>
          <w:rFonts w:eastAsiaTheme="minorHAnsi"/>
        </w:rPr>
      </w:pPr>
    </w:p>
    <w:p w:rsidR="00E10565" w:rsidRPr="005D1C21" w:rsidRDefault="00E10565" w:rsidP="00A16CAE">
      <w:pPr>
        <w:ind w:firstLineChars="100" w:firstLine="275"/>
        <w:rPr>
          <w:rFonts w:eastAsiaTheme="minorHAnsi"/>
          <w:b/>
          <w:bCs/>
          <w:sz w:val="28"/>
          <w:szCs w:val="28"/>
          <w:u w:val="single"/>
        </w:rPr>
      </w:pPr>
      <w:r w:rsidRPr="005D1C21">
        <w:rPr>
          <w:rFonts w:eastAsiaTheme="minorHAnsi" w:hint="eastAsia"/>
          <w:b/>
          <w:bCs/>
          <w:sz w:val="28"/>
          <w:szCs w:val="28"/>
          <w:u w:val="single"/>
        </w:rPr>
        <w:t>使用目的</w:t>
      </w:r>
    </w:p>
    <w:p w:rsidR="00E10565" w:rsidRPr="005D1C21" w:rsidRDefault="00E10565" w:rsidP="001B6CB0">
      <w:pPr>
        <w:rPr>
          <w:rFonts w:eastAsiaTheme="minorHAnsi"/>
        </w:rPr>
      </w:pPr>
      <w:r w:rsidRPr="005D1C21">
        <w:rPr>
          <w:rFonts w:eastAsiaTheme="minorHAnsi" w:hint="eastAsia"/>
        </w:rPr>
        <w:t>レバーレスタイヤチェンジャー「TC-1500」</w:t>
      </w:r>
      <w:r w:rsidR="007569E8" w:rsidRPr="005D1C21">
        <w:rPr>
          <w:rFonts w:eastAsiaTheme="minorHAnsi" w:hint="eastAsia"/>
        </w:rPr>
        <w:t>は、高品質で高い作業能力を持ち、乗用車、バン、軽トラック等</w:t>
      </w:r>
      <w:r w:rsidRPr="005D1C21">
        <w:rPr>
          <w:rFonts w:eastAsiaTheme="minorHAnsi" w:hint="eastAsia"/>
        </w:rPr>
        <w:t>のタイヤ交換に特化して設計されています。</w:t>
      </w:r>
    </w:p>
    <w:p w:rsidR="00E5126E" w:rsidRPr="005D1C21" w:rsidRDefault="00E5126E" w:rsidP="001B6CB0">
      <w:pPr>
        <w:rPr>
          <w:rFonts w:eastAsiaTheme="minorHAnsi"/>
        </w:rPr>
      </w:pPr>
    </w:p>
    <w:p w:rsidR="00E5126E" w:rsidRPr="005D1C21" w:rsidRDefault="00E5126E" w:rsidP="001B6CB0">
      <w:pPr>
        <w:rPr>
          <w:rFonts w:eastAsiaTheme="minorHAnsi"/>
        </w:rPr>
      </w:pPr>
    </w:p>
    <w:p w:rsidR="00587544" w:rsidRPr="005D1C21" w:rsidRDefault="00A16CAE" w:rsidP="001B6CB0">
      <w:pPr>
        <w:rPr>
          <w:rFonts w:eastAsiaTheme="minorHAnsi"/>
          <w:b/>
        </w:rPr>
      </w:pPr>
      <w:r w:rsidRPr="005D1C21">
        <w:rPr>
          <w:rFonts w:eastAsiaTheme="minorHAnsi" w:hint="eastAsia"/>
          <w:b/>
          <w:bCs/>
          <w:noProof/>
          <w:szCs w:val="21"/>
        </w:rPr>
        <w:drawing>
          <wp:inline distT="0" distB="0" distL="0" distR="0" wp14:anchorId="4291FEF0" wp14:editId="75EE08B6">
            <wp:extent cx="390525" cy="3905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E10565" w:rsidRPr="005D1C21">
        <w:rPr>
          <w:rFonts w:eastAsiaTheme="minorHAnsi" w:hint="eastAsia"/>
          <w:b/>
          <w:bCs/>
          <w:szCs w:val="21"/>
        </w:rPr>
        <w:t>N</w:t>
      </w:r>
      <w:r w:rsidR="00E10565" w:rsidRPr="005D1C21">
        <w:rPr>
          <w:rFonts w:eastAsiaTheme="minorHAnsi"/>
          <w:b/>
          <w:bCs/>
          <w:szCs w:val="21"/>
        </w:rPr>
        <w:t>ote:</w:t>
      </w:r>
      <w:r w:rsidR="00E10565" w:rsidRPr="005D1C21">
        <w:rPr>
          <w:rFonts w:eastAsiaTheme="minorHAnsi"/>
        </w:rPr>
        <w:t xml:space="preserve"> </w:t>
      </w:r>
      <w:r w:rsidR="007569E8" w:rsidRPr="005D1C21">
        <w:rPr>
          <w:rFonts w:eastAsiaTheme="minorHAnsi" w:hint="eastAsia"/>
          <w:b/>
        </w:rPr>
        <w:t>本機は、タイヤ交換を行う事を目的として設計されています。他の用途</w:t>
      </w:r>
      <w:r w:rsidR="00587544" w:rsidRPr="005D1C21">
        <w:rPr>
          <w:rFonts w:eastAsiaTheme="minorHAnsi" w:hint="eastAsia"/>
          <w:b/>
        </w:rPr>
        <w:t>には使用しないでください。</w:t>
      </w:r>
    </w:p>
    <w:p w:rsidR="00587544" w:rsidRPr="005D1C21" w:rsidRDefault="00587544" w:rsidP="001B6CB0">
      <w:pPr>
        <w:rPr>
          <w:rFonts w:eastAsiaTheme="minorHAnsi"/>
          <w:b/>
        </w:rPr>
      </w:pPr>
      <w:r w:rsidRPr="005D1C21">
        <w:rPr>
          <w:rFonts w:eastAsiaTheme="minorHAnsi" w:hint="eastAsia"/>
          <w:b/>
        </w:rPr>
        <w:t>間違った使用方法、または使用目的以外に使用したことによる故障は保障の範囲ではありません。</w:t>
      </w:r>
    </w:p>
    <w:p w:rsidR="00587544" w:rsidRPr="005D1C21" w:rsidRDefault="00587544" w:rsidP="001B6CB0">
      <w:pPr>
        <w:rPr>
          <w:rFonts w:eastAsiaTheme="minorHAnsi"/>
        </w:rPr>
      </w:pPr>
    </w:p>
    <w:p w:rsidR="00C97015" w:rsidRPr="005D1C21" w:rsidRDefault="00C97015" w:rsidP="001B6CB0">
      <w:pPr>
        <w:rPr>
          <w:rFonts w:eastAsiaTheme="minorHAnsi"/>
          <w:b/>
          <w:bCs/>
          <w:sz w:val="28"/>
          <w:szCs w:val="28"/>
        </w:rPr>
      </w:pPr>
      <w:r w:rsidRPr="005D1C21">
        <w:rPr>
          <w:rFonts w:eastAsiaTheme="minorHAnsi" w:hint="eastAsia"/>
          <w:b/>
          <w:bCs/>
          <w:sz w:val="28"/>
          <w:szCs w:val="28"/>
        </w:rPr>
        <w:t>各部の詳細</w:t>
      </w:r>
    </w:p>
    <w:p w:rsidR="00587544" w:rsidRPr="005D1C21" w:rsidRDefault="00C97015" w:rsidP="001B6CB0">
      <w:pPr>
        <w:rPr>
          <w:rFonts w:eastAsiaTheme="minorHAnsi"/>
        </w:rPr>
      </w:pPr>
      <w:r w:rsidRPr="005D1C21">
        <w:rPr>
          <w:rFonts w:eastAsiaTheme="minorHAnsi" w:hint="eastAsia"/>
          <w:b/>
          <w:bCs/>
          <w:noProof/>
          <w:sz w:val="28"/>
          <w:szCs w:val="28"/>
          <w:u w:val="single"/>
        </w:rPr>
        <w:drawing>
          <wp:anchor distT="0" distB="0" distL="114300" distR="114300" simplePos="0" relativeHeight="251658240" behindDoc="0" locked="0" layoutInCell="1" allowOverlap="1" wp14:anchorId="47D131EA" wp14:editId="3F74CB54">
            <wp:simplePos x="0" y="0"/>
            <wp:positionH relativeFrom="column">
              <wp:posOffset>3439795</wp:posOffset>
            </wp:positionH>
            <wp:positionV relativeFrom="paragraph">
              <wp:posOffset>9525</wp:posOffset>
            </wp:positionV>
            <wp:extent cx="3072765" cy="396240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765"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7544" w:rsidRPr="005D1C21" w:rsidRDefault="007569E8" w:rsidP="00C97015">
      <w:pPr>
        <w:jc w:val="left"/>
        <w:rPr>
          <w:rFonts w:eastAsiaTheme="minorHAnsi"/>
        </w:rPr>
      </w:pPr>
      <w:r w:rsidRPr="005D1C21">
        <w:rPr>
          <w:rFonts w:eastAsiaTheme="minorHAnsi" w:hint="eastAsia"/>
        </w:rPr>
        <w:t xml:space="preserve">タイヤ最大幅　</w:t>
      </w:r>
      <w:r w:rsidR="00587544" w:rsidRPr="005D1C21">
        <w:rPr>
          <w:rFonts w:eastAsiaTheme="minorHAnsi" w:hint="eastAsia"/>
        </w:rPr>
        <w:t xml:space="preserve">　　　365mm</w:t>
      </w:r>
    </w:p>
    <w:p w:rsidR="00587544" w:rsidRPr="005D1C21" w:rsidRDefault="00587544" w:rsidP="00C97015">
      <w:pPr>
        <w:jc w:val="left"/>
        <w:rPr>
          <w:rFonts w:eastAsiaTheme="minorHAnsi"/>
        </w:rPr>
      </w:pPr>
      <w:r w:rsidRPr="005D1C21">
        <w:rPr>
          <w:rFonts w:eastAsiaTheme="minorHAnsi" w:hint="eastAsia"/>
        </w:rPr>
        <w:t>最大タイヤ直径　　　1150mm</w:t>
      </w:r>
    </w:p>
    <w:p w:rsidR="005E10B2" w:rsidRPr="005D1C21" w:rsidRDefault="005E10B2" w:rsidP="00C97015">
      <w:pPr>
        <w:jc w:val="left"/>
        <w:rPr>
          <w:rFonts w:eastAsiaTheme="minorHAnsi"/>
        </w:rPr>
      </w:pPr>
    </w:p>
    <w:p w:rsidR="00587544" w:rsidRPr="005D1C21" w:rsidRDefault="00587544" w:rsidP="00C97015">
      <w:pPr>
        <w:jc w:val="left"/>
        <w:rPr>
          <w:rFonts w:eastAsiaTheme="minorHAnsi"/>
        </w:rPr>
      </w:pPr>
      <w:r w:rsidRPr="005D1C21">
        <w:rPr>
          <w:rFonts w:eastAsiaTheme="minorHAnsi" w:hint="eastAsia"/>
        </w:rPr>
        <w:t>外側ロック（リム</w:t>
      </w:r>
      <w:r w:rsidR="0091403A" w:rsidRPr="005D1C21">
        <w:rPr>
          <w:rFonts w:eastAsiaTheme="minorHAnsi" w:hint="eastAsia"/>
        </w:rPr>
        <w:t xml:space="preserve">　下図 A</w:t>
      </w:r>
      <w:r w:rsidRPr="005D1C21">
        <w:rPr>
          <w:rFonts w:eastAsiaTheme="minorHAnsi" w:hint="eastAsia"/>
        </w:rPr>
        <w:t>）　　　12“-24”</w:t>
      </w:r>
    </w:p>
    <w:p w:rsidR="00587544" w:rsidRPr="005D1C21" w:rsidRDefault="00587544" w:rsidP="00C97015">
      <w:pPr>
        <w:jc w:val="left"/>
        <w:rPr>
          <w:rFonts w:eastAsiaTheme="minorHAnsi"/>
        </w:rPr>
      </w:pPr>
      <w:r w:rsidRPr="005D1C21">
        <w:rPr>
          <w:rFonts w:eastAsiaTheme="minorHAnsi" w:hint="eastAsia"/>
        </w:rPr>
        <w:t>内側ロック（リム</w:t>
      </w:r>
      <w:r w:rsidR="0091403A" w:rsidRPr="005D1C21">
        <w:rPr>
          <w:rFonts w:eastAsiaTheme="minorHAnsi" w:hint="eastAsia"/>
        </w:rPr>
        <w:t xml:space="preserve">　下図 B</w:t>
      </w:r>
      <w:r w:rsidRPr="005D1C21">
        <w:rPr>
          <w:rFonts w:eastAsiaTheme="minorHAnsi" w:hint="eastAsia"/>
        </w:rPr>
        <w:t>）　　　10</w:t>
      </w:r>
      <w:r w:rsidRPr="005D1C21">
        <w:rPr>
          <w:rFonts w:eastAsiaTheme="minorHAnsi"/>
        </w:rPr>
        <w:t>”</w:t>
      </w:r>
      <w:r w:rsidR="0091403A" w:rsidRPr="005D1C21">
        <w:rPr>
          <w:rFonts w:eastAsiaTheme="minorHAnsi" w:hint="eastAsia"/>
        </w:rPr>
        <w:t>-</w:t>
      </w:r>
      <w:r w:rsidRPr="005D1C21">
        <w:rPr>
          <w:rFonts w:eastAsiaTheme="minorHAnsi" w:hint="eastAsia"/>
        </w:rPr>
        <w:t>20“</w:t>
      </w:r>
    </w:p>
    <w:p w:rsidR="005E10B2" w:rsidRPr="005D1C21" w:rsidRDefault="005E10B2" w:rsidP="00C97015">
      <w:pPr>
        <w:jc w:val="left"/>
        <w:rPr>
          <w:rFonts w:eastAsiaTheme="minorHAnsi"/>
        </w:rPr>
      </w:pPr>
    </w:p>
    <w:p w:rsidR="001E033C" w:rsidRPr="005D1C21" w:rsidRDefault="00587544" w:rsidP="00C97015">
      <w:pPr>
        <w:jc w:val="left"/>
        <w:rPr>
          <w:rFonts w:eastAsiaTheme="minorHAnsi"/>
        </w:rPr>
      </w:pPr>
      <w:r w:rsidRPr="005D1C21">
        <w:rPr>
          <w:rFonts w:eastAsiaTheme="minorHAnsi" w:hint="eastAsia"/>
        </w:rPr>
        <w:t xml:space="preserve">電力供給　　　　</w:t>
      </w:r>
    </w:p>
    <w:p w:rsidR="00587544" w:rsidRPr="005D1C21" w:rsidRDefault="00587544" w:rsidP="00C97015">
      <w:pPr>
        <w:jc w:val="left"/>
        <w:rPr>
          <w:rFonts w:eastAsiaTheme="minorHAnsi"/>
        </w:rPr>
      </w:pPr>
      <w:r w:rsidRPr="005D1C21">
        <w:rPr>
          <w:rFonts w:eastAsiaTheme="minorHAnsi" w:hint="eastAsia"/>
        </w:rPr>
        <w:t>380V</w:t>
      </w:r>
      <w:r w:rsidRPr="005D1C21">
        <w:rPr>
          <w:rFonts w:eastAsiaTheme="minorHAnsi"/>
        </w:rPr>
        <w:t xml:space="preserve">/50Hz.  </w:t>
      </w:r>
      <w:r w:rsidR="001E033C" w:rsidRPr="005D1C21">
        <w:rPr>
          <w:rFonts w:eastAsiaTheme="minorHAnsi" w:hint="eastAsia"/>
        </w:rPr>
        <w:t xml:space="preserve">              </w:t>
      </w:r>
      <w:r w:rsidRPr="005D1C21">
        <w:rPr>
          <w:rFonts w:eastAsiaTheme="minorHAnsi"/>
        </w:rPr>
        <w:t xml:space="preserve">0.75kw </w:t>
      </w:r>
      <w:r w:rsidR="00A10C56" w:rsidRPr="005D1C21">
        <w:rPr>
          <w:rFonts w:eastAsiaTheme="minorHAnsi"/>
        </w:rPr>
        <w:t xml:space="preserve"> </w:t>
      </w:r>
      <w:r w:rsidRPr="005D1C21">
        <w:rPr>
          <w:rFonts w:eastAsiaTheme="minorHAnsi"/>
        </w:rPr>
        <w:t xml:space="preserve"> 3Ph</w:t>
      </w:r>
    </w:p>
    <w:p w:rsidR="00587544" w:rsidRPr="005D1C21" w:rsidRDefault="00587544" w:rsidP="00C97015">
      <w:pPr>
        <w:jc w:val="left"/>
        <w:rPr>
          <w:rFonts w:eastAsiaTheme="minorHAnsi"/>
        </w:rPr>
      </w:pPr>
      <w:r w:rsidRPr="005D1C21">
        <w:rPr>
          <w:rFonts w:eastAsiaTheme="minorHAnsi"/>
        </w:rPr>
        <w:t>280V/</w:t>
      </w:r>
      <w:r w:rsidR="00A10C56" w:rsidRPr="005D1C21">
        <w:rPr>
          <w:rFonts w:eastAsiaTheme="minorHAnsi"/>
        </w:rPr>
        <w:t>50</w:t>
      </w:r>
      <w:r w:rsidR="001E033C" w:rsidRPr="005D1C21">
        <w:rPr>
          <w:rFonts w:eastAsiaTheme="minorHAnsi"/>
        </w:rPr>
        <w:t xml:space="preserve">Hz. </w:t>
      </w:r>
      <w:r w:rsidR="001E033C" w:rsidRPr="005D1C21">
        <w:rPr>
          <w:rFonts w:eastAsiaTheme="minorHAnsi" w:hint="eastAsia"/>
        </w:rPr>
        <w:t xml:space="preserve">               1.1</w:t>
      </w:r>
      <w:r w:rsidR="00A10C56" w:rsidRPr="005D1C21">
        <w:rPr>
          <w:rFonts w:eastAsiaTheme="minorHAnsi"/>
        </w:rPr>
        <w:t>kw</w:t>
      </w:r>
      <w:r w:rsidR="00E5126E" w:rsidRPr="005D1C21">
        <w:rPr>
          <w:rFonts w:eastAsiaTheme="minorHAnsi"/>
        </w:rPr>
        <w:t xml:space="preserve"> </w:t>
      </w:r>
      <w:r w:rsidR="00A10C56" w:rsidRPr="005D1C21">
        <w:rPr>
          <w:rFonts w:eastAsiaTheme="minorHAnsi"/>
        </w:rPr>
        <w:t xml:space="preserve">  </w:t>
      </w:r>
      <w:r w:rsidR="00E5126E" w:rsidRPr="005D1C21">
        <w:rPr>
          <w:rFonts w:eastAsiaTheme="minorHAnsi"/>
        </w:rPr>
        <w:t xml:space="preserve"> 1Ph</w:t>
      </w:r>
    </w:p>
    <w:p w:rsidR="00E5126E" w:rsidRPr="005D1C21" w:rsidRDefault="001E033C" w:rsidP="00C97015">
      <w:pPr>
        <w:jc w:val="left"/>
        <w:rPr>
          <w:rFonts w:eastAsiaTheme="minorHAnsi"/>
        </w:rPr>
      </w:pPr>
      <w:r w:rsidRPr="005D1C21">
        <w:rPr>
          <w:rFonts w:eastAsiaTheme="minorHAnsi"/>
        </w:rPr>
        <w:t>110V/220V-500Hz/60Hz</w:t>
      </w:r>
      <w:r w:rsidRPr="005D1C21">
        <w:rPr>
          <w:rFonts w:eastAsiaTheme="minorHAnsi" w:hint="eastAsia"/>
        </w:rPr>
        <w:t>.</w:t>
      </w:r>
      <w:r w:rsidRPr="005D1C21">
        <w:rPr>
          <w:rFonts w:eastAsiaTheme="minorHAnsi"/>
        </w:rPr>
        <w:t xml:space="preserve"> </w:t>
      </w:r>
      <w:r w:rsidRPr="005D1C21">
        <w:rPr>
          <w:rFonts w:eastAsiaTheme="minorHAnsi" w:hint="eastAsia"/>
        </w:rPr>
        <w:t xml:space="preserve">   </w:t>
      </w:r>
      <w:r w:rsidR="00E5126E" w:rsidRPr="005D1C21">
        <w:rPr>
          <w:rFonts w:eastAsiaTheme="minorHAnsi"/>
        </w:rPr>
        <w:t>1.1kw   1Ph</w:t>
      </w:r>
    </w:p>
    <w:p w:rsidR="005E10B2" w:rsidRPr="005D1C21" w:rsidRDefault="005E10B2" w:rsidP="00C97015">
      <w:pPr>
        <w:rPr>
          <w:rFonts w:eastAsiaTheme="minorHAnsi"/>
        </w:rPr>
      </w:pPr>
    </w:p>
    <w:p w:rsidR="00E5126E" w:rsidRPr="005D1C21" w:rsidRDefault="00E5126E" w:rsidP="00C97015">
      <w:pPr>
        <w:rPr>
          <w:rFonts w:eastAsiaTheme="minorHAnsi"/>
        </w:rPr>
      </w:pPr>
      <w:r w:rsidRPr="005D1C21">
        <w:rPr>
          <w:rFonts w:eastAsiaTheme="minorHAnsi" w:hint="eastAsia"/>
        </w:rPr>
        <w:t>作業温度　　　　0-45</w:t>
      </w:r>
      <w:r w:rsidR="0091403A" w:rsidRPr="005D1C21">
        <w:rPr>
          <w:rFonts w:eastAsiaTheme="minorHAnsi" w:hint="eastAsia"/>
        </w:rPr>
        <w:t>℃</w:t>
      </w:r>
    </w:p>
    <w:p w:rsidR="00E5126E" w:rsidRPr="005D1C21" w:rsidRDefault="00E5126E" w:rsidP="00C97015">
      <w:pPr>
        <w:rPr>
          <w:rFonts w:eastAsiaTheme="minorHAnsi"/>
        </w:rPr>
      </w:pPr>
      <w:r w:rsidRPr="005D1C21">
        <w:rPr>
          <w:rFonts w:eastAsiaTheme="minorHAnsi" w:hint="eastAsia"/>
        </w:rPr>
        <w:t>作業圧　　　　　8-10b</w:t>
      </w:r>
      <w:r w:rsidRPr="005D1C21">
        <w:rPr>
          <w:rFonts w:eastAsiaTheme="minorHAnsi"/>
        </w:rPr>
        <w:t>ar</w:t>
      </w:r>
    </w:p>
    <w:p w:rsidR="005E10B2" w:rsidRPr="005D1C21" w:rsidRDefault="00C97015" w:rsidP="001B6CB0">
      <w:pPr>
        <w:rPr>
          <w:rFonts w:eastAsiaTheme="minorHAnsi"/>
        </w:rPr>
      </w:pPr>
      <w:r w:rsidRPr="005D1C21">
        <w:rPr>
          <w:rFonts w:eastAsiaTheme="minorHAnsi"/>
          <w:noProof/>
        </w:rPr>
        <w:drawing>
          <wp:anchor distT="0" distB="0" distL="114300" distR="114300" simplePos="0" relativeHeight="251663360" behindDoc="0" locked="0" layoutInCell="1" allowOverlap="1" wp14:anchorId="7EA92FE0" wp14:editId="3B9EA6D3">
            <wp:simplePos x="0" y="0"/>
            <wp:positionH relativeFrom="margin">
              <wp:posOffset>123825</wp:posOffset>
            </wp:positionH>
            <wp:positionV relativeFrom="paragraph">
              <wp:posOffset>66675</wp:posOffset>
            </wp:positionV>
            <wp:extent cx="2066925" cy="3060065"/>
            <wp:effectExtent l="0" t="0" r="9525" b="698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306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10B2" w:rsidRPr="005D1C21" w:rsidRDefault="005E10B2" w:rsidP="001B6CB0">
      <w:pPr>
        <w:rPr>
          <w:rFonts w:eastAsiaTheme="minorHAnsi"/>
        </w:rPr>
      </w:pPr>
    </w:p>
    <w:p w:rsidR="005E10B2" w:rsidRPr="005D1C21" w:rsidRDefault="005E10B2" w:rsidP="001B6CB0">
      <w:pPr>
        <w:rPr>
          <w:rFonts w:eastAsiaTheme="minorHAnsi"/>
        </w:rPr>
      </w:pPr>
    </w:p>
    <w:p w:rsidR="005E10B2" w:rsidRPr="005D1C21" w:rsidRDefault="005E10B2" w:rsidP="001B6CB0">
      <w:pPr>
        <w:rPr>
          <w:rFonts w:eastAsiaTheme="minorHAnsi"/>
        </w:rPr>
      </w:pPr>
    </w:p>
    <w:p w:rsidR="00E5126E" w:rsidRPr="005D1C21" w:rsidRDefault="00E5126E" w:rsidP="001B6CB0">
      <w:pPr>
        <w:rPr>
          <w:rFonts w:eastAsiaTheme="minorHAnsi"/>
        </w:rPr>
      </w:pPr>
    </w:p>
    <w:p w:rsidR="00C97015" w:rsidRPr="005D1C21" w:rsidRDefault="00C97015" w:rsidP="001B6CB0">
      <w:pPr>
        <w:rPr>
          <w:rFonts w:eastAsiaTheme="minorHAnsi"/>
        </w:rPr>
      </w:pPr>
    </w:p>
    <w:p w:rsidR="00C97015" w:rsidRPr="005D1C21" w:rsidRDefault="00C97015" w:rsidP="001B6CB0">
      <w:pPr>
        <w:rPr>
          <w:rFonts w:eastAsiaTheme="minorHAnsi"/>
        </w:rPr>
      </w:pPr>
    </w:p>
    <w:p w:rsidR="00C97015" w:rsidRPr="005D1C21" w:rsidRDefault="0091403A" w:rsidP="001B6CB0">
      <w:pPr>
        <w:rPr>
          <w:rFonts w:eastAsiaTheme="minorHAnsi"/>
          <w:b/>
        </w:rPr>
      </w:pPr>
      <w:r w:rsidRPr="005D1C21">
        <w:rPr>
          <w:rFonts w:eastAsiaTheme="minorHAnsi" w:hint="eastAsia"/>
          <w:b/>
        </w:rPr>
        <w:t>A</w:t>
      </w:r>
    </w:p>
    <w:p w:rsidR="00C97015" w:rsidRPr="005D1C21" w:rsidRDefault="0091403A" w:rsidP="001B6CB0">
      <w:pPr>
        <w:rPr>
          <w:rFonts w:eastAsiaTheme="minorHAnsi"/>
          <w:b/>
        </w:rPr>
      </w:pPr>
      <w:r w:rsidRPr="005D1C21">
        <w:rPr>
          <w:rFonts w:eastAsiaTheme="minorHAnsi" w:hint="eastAsia"/>
          <w:b/>
        </w:rPr>
        <w:t>B</w:t>
      </w:r>
    </w:p>
    <w:p w:rsidR="00C97015" w:rsidRPr="005D1C21" w:rsidRDefault="00C97015" w:rsidP="001B6CB0">
      <w:pPr>
        <w:rPr>
          <w:rFonts w:eastAsiaTheme="minorHAnsi"/>
        </w:rPr>
      </w:pPr>
    </w:p>
    <w:p w:rsidR="00C97015" w:rsidRPr="005D1C21" w:rsidRDefault="00C97015" w:rsidP="001B6CB0">
      <w:pPr>
        <w:rPr>
          <w:rFonts w:eastAsiaTheme="minorHAnsi"/>
        </w:rPr>
      </w:pPr>
    </w:p>
    <w:p w:rsidR="00C97015" w:rsidRDefault="00C97015" w:rsidP="001B6CB0"/>
    <w:p w:rsidR="00C97015" w:rsidRDefault="00C97015" w:rsidP="001B6CB0">
      <w:pPr>
        <w:rPr>
          <w:b/>
        </w:rPr>
      </w:pPr>
    </w:p>
    <w:p w:rsidR="0091403A" w:rsidRPr="005D1C21" w:rsidRDefault="0091403A" w:rsidP="001B6CB0">
      <w:pPr>
        <w:rPr>
          <w:rFonts w:eastAsiaTheme="minorHAnsi"/>
        </w:rPr>
      </w:pPr>
    </w:p>
    <w:p w:rsidR="005E10B2" w:rsidRPr="005D1C21" w:rsidRDefault="005E10B2" w:rsidP="008A6D96">
      <w:pPr>
        <w:jc w:val="center"/>
        <w:rPr>
          <w:rFonts w:eastAsiaTheme="minorHAnsi"/>
          <w:b/>
          <w:bCs/>
          <w:sz w:val="28"/>
          <w:szCs w:val="28"/>
        </w:rPr>
      </w:pPr>
      <w:r w:rsidRPr="005D1C21">
        <w:rPr>
          <w:rFonts w:eastAsiaTheme="minorHAnsi" w:hint="eastAsia"/>
          <w:b/>
          <w:bCs/>
          <w:sz w:val="28"/>
          <w:szCs w:val="28"/>
        </w:rPr>
        <w:t>警告ステッカー</w:t>
      </w:r>
      <w:r w:rsidRPr="005D1C21">
        <w:rPr>
          <w:rFonts w:eastAsiaTheme="minorHAnsi"/>
          <w:b/>
          <w:bCs/>
          <w:sz w:val="28"/>
          <w:szCs w:val="28"/>
        </w:rPr>
        <w:t>と機械の使用説明</w:t>
      </w:r>
    </w:p>
    <w:p w:rsidR="00C137FC" w:rsidRPr="005D1C21" w:rsidRDefault="00C137FC" w:rsidP="00C137FC">
      <w:pPr>
        <w:rPr>
          <w:rFonts w:eastAsiaTheme="minorHAnsi"/>
        </w:rPr>
      </w:pPr>
    </w:p>
    <w:p w:rsidR="005E10B2" w:rsidRPr="005D1C21" w:rsidRDefault="00C137FC" w:rsidP="001B6CB0">
      <w:pPr>
        <w:rPr>
          <w:rFonts w:eastAsiaTheme="minorHAnsi"/>
        </w:rPr>
      </w:pPr>
      <w:r w:rsidRPr="005D1C21">
        <w:rPr>
          <w:rFonts w:eastAsiaTheme="minorHAnsi" w:hint="eastAsia"/>
          <w:noProof/>
        </w:rPr>
        <w:drawing>
          <wp:anchor distT="0" distB="0" distL="114300" distR="114300" simplePos="0" relativeHeight="251664384" behindDoc="1" locked="0" layoutInCell="1" allowOverlap="1" wp14:anchorId="70495AB2" wp14:editId="492946BD">
            <wp:simplePos x="0" y="0"/>
            <wp:positionH relativeFrom="column">
              <wp:posOffset>219075</wp:posOffset>
            </wp:positionH>
            <wp:positionV relativeFrom="paragraph">
              <wp:posOffset>19050</wp:posOffset>
            </wp:positionV>
            <wp:extent cx="581025" cy="499877"/>
            <wp:effectExtent l="0" t="0" r="0" b="0"/>
            <wp:wrapTight wrapText="bothSides">
              <wp:wrapPolygon edited="0">
                <wp:start x="0" y="0"/>
                <wp:lineTo x="0" y="20584"/>
                <wp:lineTo x="20538" y="20584"/>
                <wp:lineTo x="20538"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 cy="499877"/>
                    </a:xfrm>
                    <a:prstGeom prst="rect">
                      <a:avLst/>
                    </a:prstGeom>
                    <a:noFill/>
                    <a:ln>
                      <a:noFill/>
                    </a:ln>
                  </pic:spPr>
                </pic:pic>
              </a:graphicData>
            </a:graphic>
          </wp:anchor>
        </w:drawing>
      </w:r>
    </w:p>
    <w:p w:rsidR="00E7056E" w:rsidRPr="005D1C21" w:rsidRDefault="006D333F" w:rsidP="00E7056E">
      <w:pPr>
        <w:pStyle w:val="a3"/>
        <w:ind w:leftChars="0" w:left="420"/>
        <w:rPr>
          <w:rFonts w:eastAsiaTheme="minorHAnsi"/>
        </w:rPr>
      </w:pPr>
      <w:r w:rsidRPr="005D1C21">
        <w:rPr>
          <w:rFonts w:eastAsiaTheme="minorHAnsi" w:hint="eastAsia"/>
        </w:rPr>
        <w:t>事故の危険性</w:t>
      </w:r>
      <w:r w:rsidR="00E7056E" w:rsidRPr="005D1C21">
        <w:rPr>
          <w:rFonts w:eastAsiaTheme="minorHAnsi" w:hint="eastAsia"/>
        </w:rPr>
        <w:t>。ビードブレーカーの作動中は前に立たないでください。</w:t>
      </w:r>
    </w:p>
    <w:p w:rsidR="00C137FC" w:rsidRPr="005D1C21" w:rsidRDefault="00C137FC" w:rsidP="00C137FC">
      <w:pPr>
        <w:rPr>
          <w:rFonts w:eastAsiaTheme="minorHAnsi"/>
        </w:rPr>
      </w:pPr>
    </w:p>
    <w:p w:rsidR="00C137FC" w:rsidRPr="005D1C21" w:rsidRDefault="00C137FC" w:rsidP="00C137FC">
      <w:pPr>
        <w:rPr>
          <w:rFonts w:eastAsiaTheme="minorHAnsi"/>
        </w:rPr>
      </w:pPr>
    </w:p>
    <w:p w:rsidR="00E7056E" w:rsidRPr="005D1C21" w:rsidRDefault="00C137FC" w:rsidP="00C137FC">
      <w:pPr>
        <w:rPr>
          <w:rFonts w:eastAsiaTheme="minorHAnsi"/>
        </w:rPr>
      </w:pPr>
      <w:r w:rsidRPr="005D1C21">
        <w:rPr>
          <w:rFonts w:eastAsiaTheme="minorHAnsi" w:hint="eastAsia"/>
          <w:noProof/>
        </w:rPr>
        <w:drawing>
          <wp:anchor distT="0" distB="0" distL="114300" distR="114300" simplePos="0" relativeHeight="251665408" behindDoc="1" locked="0" layoutInCell="1" allowOverlap="1" wp14:anchorId="4F8BA60A" wp14:editId="3B6D9E42">
            <wp:simplePos x="0" y="0"/>
            <wp:positionH relativeFrom="column">
              <wp:posOffset>170815</wp:posOffset>
            </wp:positionH>
            <wp:positionV relativeFrom="paragraph">
              <wp:posOffset>9525</wp:posOffset>
            </wp:positionV>
            <wp:extent cx="663575" cy="571500"/>
            <wp:effectExtent l="0" t="0" r="3175" b="0"/>
            <wp:wrapTight wrapText="bothSides">
              <wp:wrapPolygon edited="0">
                <wp:start x="0" y="0"/>
                <wp:lineTo x="0" y="20880"/>
                <wp:lineTo x="21083" y="20880"/>
                <wp:lineTo x="21083"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5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33C" w:rsidRPr="005D1C21">
        <w:rPr>
          <w:rFonts w:eastAsiaTheme="minorHAnsi" w:hint="eastAsia"/>
        </w:rPr>
        <w:t>作業者の怪我を避ける為に、ディマウントヘッドが作業位置にある際には</w:t>
      </w:r>
      <w:r w:rsidR="00E7056E" w:rsidRPr="005D1C21">
        <w:rPr>
          <w:rFonts w:eastAsiaTheme="minorHAnsi" w:hint="eastAsia"/>
        </w:rPr>
        <w:t>、タイヤの上に手を置かないでください。</w:t>
      </w:r>
    </w:p>
    <w:p w:rsidR="00C137FC" w:rsidRPr="005D1C21" w:rsidRDefault="00C137FC" w:rsidP="00C137FC">
      <w:pPr>
        <w:rPr>
          <w:rFonts w:eastAsiaTheme="minorHAnsi"/>
        </w:rPr>
      </w:pPr>
    </w:p>
    <w:p w:rsidR="00C137FC" w:rsidRPr="005D1C21" w:rsidRDefault="00C137FC" w:rsidP="00C137FC">
      <w:pPr>
        <w:rPr>
          <w:rFonts w:eastAsiaTheme="minorHAnsi"/>
        </w:rPr>
      </w:pPr>
    </w:p>
    <w:p w:rsidR="00E7056E" w:rsidRPr="005D1C21" w:rsidRDefault="00C137FC" w:rsidP="00C137FC">
      <w:pPr>
        <w:pStyle w:val="a3"/>
        <w:ind w:leftChars="0" w:left="420"/>
        <w:rPr>
          <w:rFonts w:eastAsiaTheme="minorHAnsi"/>
        </w:rPr>
      </w:pPr>
      <w:r w:rsidRPr="005D1C21">
        <w:rPr>
          <w:rFonts w:eastAsiaTheme="minorHAnsi" w:hint="eastAsia"/>
          <w:noProof/>
        </w:rPr>
        <w:drawing>
          <wp:anchor distT="0" distB="0" distL="114300" distR="114300" simplePos="0" relativeHeight="251666432" behindDoc="1" locked="0" layoutInCell="1" allowOverlap="1" wp14:anchorId="775D0E88" wp14:editId="48037F53">
            <wp:simplePos x="0" y="0"/>
            <wp:positionH relativeFrom="column">
              <wp:posOffset>190500</wp:posOffset>
            </wp:positionH>
            <wp:positionV relativeFrom="paragraph">
              <wp:posOffset>9525</wp:posOffset>
            </wp:positionV>
            <wp:extent cx="676275" cy="581660"/>
            <wp:effectExtent l="0" t="0" r="9525" b="8890"/>
            <wp:wrapTight wrapText="bothSides">
              <wp:wrapPolygon edited="0">
                <wp:start x="0" y="0"/>
                <wp:lineTo x="0" y="21223"/>
                <wp:lineTo x="21296" y="21223"/>
                <wp:lineTo x="21296"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58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56E" w:rsidRPr="005D1C21" w:rsidRDefault="0091403A" w:rsidP="001B6CB0">
      <w:pPr>
        <w:rPr>
          <w:rFonts w:eastAsiaTheme="minorHAnsi"/>
        </w:rPr>
      </w:pPr>
      <w:r w:rsidRPr="005D1C21">
        <w:rPr>
          <w:rFonts w:eastAsiaTheme="minorHAnsi" w:hint="eastAsia"/>
        </w:rPr>
        <w:t>クランプ爪</w:t>
      </w:r>
      <w:r w:rsidR="00C137FC" w:rsidRPr="005D1C21">
        <w:rPr>
          <w:rFonts w:eastAsiaTheme="minorHAnsi" w:hint="eastAsia"/>
        </w:rPr>
        <w:t>が作動している時にはタイヤとホイールの間に</w:t>
      </w:r>
      <w:r w:rsidR="00AC61AA" w:rsidRPr="005D1C21">
        <w:rPr>
          <w:rFonts w:eastAsiaTheme="minorHAnsi" w:hint="eastAsia"/>
        </w:rPr>
        <w:t>手を置かないでください。</w:t>
      </w:r>
    </w:p>
    <w:p w:rsidR="00C137FC" w:rsidRPr="005D1C21" w:rsidRDefault="00C137FC" w:rsidP="001B6CB0">
      <w:pPr>
        <w:rPr>
          <w:rFonts w:eastAsiaTheme="minorHAnsi"/>
        </w:rPr>
      </w:pPr>
    </w:p>
    <w:p w:rsidR="00AC61AA" w:rsidRPr="005D1C21" w:rsidRDefault="00AC61AA" w:rsidP="001B6CB0">
      <w:pPr>
        <w:rPr>
          <w:rFonts w:eastAsiaTheme="minorHAnsi"/>
        </w:rPr>
      </w:pPr>
    </w:p>
    <w:p w:rsidR="009710D1" w:rsidRPr="005D1C21" w:rsidRDefault="007E4519" w:rsidP="001B6CB0">
      <w:pPr>
        <w:rPr>
          <w:rFonts w:eastAsiaTheme="minorHAnsi"/>
        </w:rPr>
      </w:pPr>
      <w:r w:rsidRPr="005D1C21">
        <w:rPr>
          <w:rFonts w:eastAsiaTheme="minorHAnsi" w:hint="eastAsia"/>
          <w:noProof/>
        </w:rPr>
        <w:drawing>
          <wp:anchor distT="0" distB="0" distL="114300" distR="114300" simplePos="0" relativeHeight="251667456" behindDoc="1" locked="0" layoutInCell="1" allowOverlap="1" wp14:anchorId="49388006" wp14:editId="17943D19">
            <wp:simplePos x="0" y="0"/>
            <wp:positionH relativeFrom="column">
              <wp:posOffset>161925</wp:posOffset>
            </wp:positionH>
            <wp:positionV relativeFrom="paragraph">
              <wp:posOffset>9525</wp:posOffset>
            </wp:positionV>
            <wp:extent cx="675640" cy="581025"/>
            <wp:effectExtent l="0" t="0" r="0" b="9525"/>
            <wp:wrapTight wrapText="bothSides">
              <wp:wrapPolygon edited="0">
                <wp:start x="0" y="0"/>
                <wp:lineTo x="0" y="21246"/>
                <wp:lineTo x="20707" y="21246"/>
                <wp:lineTo x="20707"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6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0D1" w:rsidRPr="005D1C21" w:rsidRDefault="007E4519" w:rsidP="001B6CB0">
      <w:pPr>
        <w:rPr>
          <w:rFonts w:eastAsiaTheme="minorHAnsi"/>
        </w:rPr>
      </w:pPr>
      <w:r w:rsidRPr="005D1C21">
        <w:rPr>
          <w:rFonts w:eastAsiaTheme="minorHAnsi" w:hint="eastAsia"/>
        </w:rPr>
        <w:t>ビード落としを行う際にはホイールクランプを閉じてください。</w:t>
      </w:r>
    </w:p>
    <w:p w:rsidR="007E4519" w:rsidRPr="005D1C21" w:rsidRDefault="007E4519" w:rsidP="001B6CB0">
      <w:pPr>
        <w:rPr>
          <w:rFonts w:eastAsiaTheme="minorHAnsi"/>
        </w:rPr>
      </w:pPr>
    </w:p>
    <w:p w:rsidR="007E4519" w:rsidRPr="005D1C21" w:rsidRDefault="007E4519" w:rsidP="001B6CB0">
      <w:pPr>
        <w:rPr>
          <w:rFonts w:eastAsiaTheme="minorHAnsi"/>
        </w:rPr>
      </w:pPr>
    </w:p>
    <w:p w:rsidR="008A6D96" w:rsidRPr="005D1C21" w:rsidRDefault="007E4519" w:rsidP="001B6CB0">
      <w:pPr>
        <w:rPr>
          <w:rFonts w:eastAsiaTheme="minorHAnsi"/>
        </w:rPr>
      </w:pPr>
      <w:r w:rsidRPr="005D1C21">
        <w:rPr>
          <w:rFonts w:eastAsiaTheme="minorHAnsi" w:hint="eastAsia"/>
          <w:noProof/>
        </w:rPr>
        <w:drawing>
          <wp:anchor distT="0" distB="0" distL="114300" distR="114300" simplePos="0" relativeHeight="251668480" behindDoc="1" locked="0" layoutInCell="1" allowOverlap="1" wp14:anchorId="2CF8B689" wp14:editId="5C7F6010">
            <wp:simplePos x="0" y="0"/>
            <wp:positionH relativeFrom="margin">
              <wp:posOffset>161925</wp:posOffset>
            </wp:positionH>
            <wp:positionV relativeFrom="paragraph">
              <wp:posOffset>95250</wp:posOffset>
            </wp:positionV>
            <wp:extent cx="742950" cy="638175"/>
            <wp:effectExtent l="0" t="0" r="0" b="9525"/>
            <wp:wrapTight wrapText="bothSides">
              <wp:wrapPolygon edited="0">
                <wp:start x="0" y="0"/>
                <wp:lineTo x="0" y="21278"/>
                <wp:lineTo x="21046" y="21278"/>
                <wp:lineTo x="21046"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0D1" w:rsidRPr="005D1C21" w:rsidRDefault="009710D1" w:rsidP="001B6CB0">
      <w:pPr>
        <w:rPr>
          <w:rFonts w:eastAsiaTheme="minorHAnsi"/>
        </w:rPr>
      </w:pPr>
      <w:r w:rsidRPr="005D1C21">
        <w:rPr>
          <w:rFonts w:eastAsiaTheme="minorHAnsi" w:hint="eastAsia"/>
        </w:rPr>
        <w:t>ビードブレーカーが作業位置にある時には、ビードブレーカーと機械本体の間に手を置かない</w:t>
      </w:r>
      <w:r w:rsidR="001E033C" w:rsidRPr="005D1C21">
        <w:rPr>
          <w:rFonts w:eastAsiaTheme="minorHAnsi" w:hint="eastAsia"/>
        </w:rPr>
        <w:t>で</w:t>
      </w:r>
      <w:r w:rsidRPr="005D1C21">
        <w:rPr>
          <w:rFonts w:eastAsiaTheme="minorHAnsi" w:hint="eastAsia"/>
        </w:rPr>
        <w:t>ください。</w:t>
      </w:r>
    </w:p>
    <w:p w:rsidR="009710D1" w:rsidRPr="005D1C21" w:rsidRDefault="009710D1" w:rsidP="001B6CB0">
      <w:pPr>
        <w:rPr>
          <w:rFonts w:eastAsiaTheme="minorHAnsi"/>
        </w:rPr>
      </w:pPr>
    </w:p>
    <w:p w:rsidR="00C01335" w:rsidRPr="005D1C21" w:rsidRDefault="00C01335" w:rsidP="001B6CB0">
      <w:pPr>
        <w:rPr>
          <w:rFonts w:eastAsiaTheme="minorHAnsi"/>
        </w:rPr>
      </w:pPr>
      <w:r w:rsidRPr="005D1C21">
        <w:rPr>
          <w:rFonts w:eastAsiaTheme="minorHAnsi" w:hint="eastAsia"/>
          <w:noProof/>
        </w:rPr>
        <w:drawing>
          <wp:anchor distT="0" distB="0" distL="114300" distR="114300" simplePos="0" relativeHeight="251669504" behindDoc="1" locked="0" layoutInCell="1" allowOverlap="1" wp14:anchorId="1D952BCB" wp14:editId="7EBDC663">
            <wp:simplePos x="0" y="0"/>
            <wp:positionH relativeFrom="column">
              <wp:posOffset>190500</wp:posOffset>
            </wp:positionH>
            <wp:positionV relativeFrom="paragraph">
              <wp:posOffset>142875</wp:posOffset>
            </wp:positionV>
            <wp:extent cx="752475" cy="647700"/>
            <wp:effectExtent l="0" t="0" r="9525" b="0"/>
            <wp:wrapTight wrapText="bothSides">
              <wp:wrapPolygon edited="0">
                <wp:start x="0" y="0"/>
                <wp:lineTo x="0" y="20965"/>
                <wp:lineTo x="21327" y="20965"/>
                <wp:lineTo x="21327"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0D1" w:rsidRPr="005D1C21" w:rsidRDefault="009710D1" w:rsidP="001B6CB0">
      <w:pPr>
        <w:rPr>
          <w:rFonts w:eastAsiaTheme="minorHAnsi"/>
        </w:rPr>
      </w:pPr>
      <w:r w:rsidRPr="005D1C21">
        <w:rPr>
          <w:rFonts w:eastAsiaTheme="minorHAnsi" w:hint="eastAsia"/>
        </w:rPr>
        <w:t>目の怪我の危険性。エアーコンプレッサーのホースを外した時に圧縮された空気が放出され、作業者の目の怪我の原因になります。</w:t>
      </w:r>
    </w:p>
    <w:p w:rsidR="009710D1" w:rsidRPr="005D1C21" w:rsidRDefault="009710D1" w:rsidP="001B6CB0">
      <w:pPr>
        <w:rPr>
          <w:rFonts w:eastAsiaTheme="minorHAnsi"/>
        </w:rPr>
      </w:pPr>
    </w:p>
    <w:p w:rsidR="00C01335" w:rsidRPr="005D1C21" w:rsidRDefault="00C01335" w:rsidP="001B6CB0">
      <w:pPr>
        <w:rPr>
          <w:rFonts w:eastAsiaTheme="minorHAnsi"/>
        </w:rPr>
      </w:pPr>
    </w:p>
    <w:p w:rsidR="00C01335" w:rsidRPr="005D1C21" w:rsidRDefault="008A6D96" w:rsidP="001B6CB0">
      <w:pPr>
        <w:rPr>
          <w:rFonts w:eastAsiaTheme="minorHAnsi"/>
        </w:rPr>
      </w:pPr>
      <w:r w:rsidRPr="005D1C21">
        <w:rPr>
          <w:rFonts w:eastAsiaTheme="minorHAnsi" w:hint="eastAsia"/>
          <w:noProof/>
        </w:rPr>
        <w:drawing>
          <wp:anchor distT="0" distB="0" distL="114300" distR="114300" simplePos="0" relativeHeight="251670528" behindDoc="1" locked="0" layoutInCell="1" allowOverlap="1" wp14:anchorId="5170B448" wp14:editId="6BC112C8">
            <wp:simplePos x="0" y="0"/>
            <wp:positionH relativeFrom="column">
              <wp:posOffset>171450</wp:posOffset>
            </wp:positionH>
            <wp:positionV relativeFrom="paragraph">
              <wp:posOffset>9525</wp:posOffset>
            </wp:positionV>
            <wp:extent cx="781050" cy="671965"/>
            <wp:effectExtent l="0" t="0" r="0" b="0"/>
            <wp:wrapTight wrapText="bothSides">
              <wp:wrapPolygon edited="0">
                <wp:start x="0" y="0"/>
                <wp:lineTo x="0" y="20824"/>
                <wp:lineTo x="21073" y="20824"/>
                <wp:lineTo x="21073"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671965"/>
                    </a:xfrm>
                    <a:prstGeom prst="rect">
                      <a:avLst/>
                    </a:prstGeom>
                    <a:noFill/>
                    <a:ln>
                      <a:noFill/>
                    </a:ln>
                  </pic:spPr>
                </pic:pic>
              </a:graphicData>
            </a:graphic>
          </wp:anchor>
        </w:drawing>
      </w:r>
    </w:p>
    <w:p w:rsidR="008A6D96" w:rsidRPr="005D1C21" w:rsidRDefault="008A6D96" w:rsidP="001B6CB0">
      <w:pPr>
        <w:rPr>
          <w:rFonts w:eastAsiaTheme="minorHAnsi"/>
        </w:rPr>
      </w:pPr>
      <w:r w:rsidRPr="005D1C21">
        <w:rPr>
          <w:rFonts w:eastAsiaTheme="minorHAnsi" w:hint="eastAsia"/>
        </w:rPr>
        <w:t>怪我の危険性。ポストアームが傾くので、作動中の機械の後ろに立たないでください。</w:t>
      </w:r>
    </w:p>
    <w:p w:rsidR="008A6D96" w:rsidRPr="005D1C21" w:rsidRDefault="008A6D96" w:rsidP="001B6CB0">
      <w:pPr>
        <w:rPr>
          <w:rFonts w:eastAsiaTheme="minorHAnsi"/>
        </w:rPr>
      </w:pPr>
    </w:p>
    <w:p w:rsidR="008A6D96" w:rsidRPr="005D1C21" w:rsidRDefault="008A6D96" w:rsidP="001B6CB0">
      <w:pPr>
        <w:rPr>
          <w:rFonts w:eastAsiaTheme="minorHAnsi"/>
        </w:rPr>
      </w:pPr>
    </w:p>
    <w:p w:rsidR="008A6D96" w:rsidRPr="005D1C21" w:rsidRDefault="008A6D96" w:rsidP="001B6CB0">
      <w:pPr>
        <w:rPr>
          <w:rFonts w:eastAsiaTheme="minorHAnsi"/>
        </w:rPr>
      </w:pPr>
      <w:r w:rsidRPr="005D1C21">
        <w:rPr>
          <w:rFonts w:eastAsiaTheme="minorHAnsi" w:hint="eastAsia"/>
          <w:noProof/>
        </w:rPr>
        <w:drawing>
          <wp:anchor distT="0" distB="0" distL="114300" distR="114300" simplePos="0" relativeHeight="251671552" behindDoc="1" locked="0" layoutInCell="1" allowOverlap="1" wp14:anchorId="68FA80AF" wp14:editId="6D27A757">
            <wp:simplePos x="0" y="0"/>
            <wp:positionH relativeFrom="column">
              <wp:posOffset>180975</wp:posOffset>
            </wp:positionH>
            <wp:positionV relativeFrom="paragraph">
              <wp:posOffset>213360</wp:posOffset>
            </wp:positionV>
            <wp:extent cx="758825" cy="652780"/>
            <wp:effectExtent l="0" t="0" r="3175" b="0"/>
            <wp:wrapTight wrapText="bothSides">
              <wp:wrapPolygon edited="0">
                <wp:start x="0" y="0"/>
                <wp:lineTo x="0" y="20802"/>
                <wp:lineTo x="21148" y="20802"/>
                <wp:lineTo x="21148"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8825"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6D96" w:rsidRPr="005D1C21" w:rsidRDefault="008A6D96" w:rsidP="001B6CB0">
      <w:pPr>
        <w:rPr>
          <w:rFonts w:eastAsiaTheme="minorHAnsi"/>
        </w:rPr>
      </w:pPr>
    </w:p>
    <w:p w:rsidR="009710D1" w:rsidRPr="005D1C21" w:rsidRDefault="009710D1" w:rsidP="001B6CB0">
      <w:pPr>
        <w:rPr>
          <w:rFonts w:eastAsiaTheme="minorHAnsi"/>
        </w:rPr>
      </w:pPr>
      <w:r w:rsidRPr="005D1C21">
        <w:rPr>
          <w:rFonts w:eastAsiaTheme="minorHAnsi" w:hint="eastAsia"/>
        </w:rPr>
        <w:t>感電の危険性。基盤内部は高電圧が流れています。</w:t>
      </w:r>
    </w:p>
    <w:p w:rsidR="009710D1" w:rsidRDefault="009710D1" w:rsidP="001B6CB0"/>
    <w:p w:rsidR="00AC61AA" w:rsidRDefault="00AC61AA" w:rsidP="001B6CB0">
      <w:r>
        <w:rPr>
          <w:rFonts w:hint="eastAsia"/>
        </w:rPr>
        <w:t>。</w:t>
      </w:r>
    </w:p>
    <w:p w:rsidR="00AC61AA" w:rsidRDefault="00AC61AA" w:rsidP="001B6CB0"/>
    <w:p w:rsidR="00AC61AA" w:rsidRDefault="00AC61AA" w:rsidP="001B6CB0"/>
    <w:p w:rsidR="008A6D96" w:rsidRDefault="008A6D96" w:rsidP="001B6CB0"/>
    <w:p w:rsidR="008A6D96" w:rsidRPr="005D1C21" w:rsidRDefault="00C47CD5" w:rsidP="001B6CB0">
      <w:pPr>
        <w:rPr>
          <w:rFonts w:eastAsiaTheme="minorHAnsi"/>
        </w:rPr>
      </w:pPr>
      <w:r w:rsidRPr="005D1C21">
        <w:rPr>
          <w:rFonts w:eastAsiaTheme="minorHAnsi" w:hint="eastAsia"/>
          <w:noProof/>
        </w:rPr>
        <w:lastRenderedPageBreak/>
        <w:drawing>
          <wp:anchor distT="0" distB="0" distL="114300" distR="114300" simplePos="0" relativeHeight="251672576" behindDoc="1" locked="0" layoutInCell="1" allowOverlap="1" wp14:anchorId="086656CD" wp14:editId="591CAC58">
            <wp:simplePos x="0" y="0"/>
            <wp:positionH relativeFrom="column">
              <wp:posOffset>133350</wp:posOffset>
            </wp:positionH>
            <wp:positionV relativeFrom="paragraph">
              <wp:posOffset>85725</wp:posOffset>
            </wp:positionV>
            <wp:extent cx="552450" cy="552450"/>
            <wp:effectExtent l="0" t="0" r="0" b="0"/>
            <wp:wrapTight wrapText="bothSides">
              <wp:wrapPolygon edited="0">
                <wp:start x="0" y="0"/>
                <wp:lineTo x="0" y="20855"/>
                <wp:lineTo x="20855" y="20855"/>
                <wp:lineTo x="20855"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6D96" w:rsidRPr="005D1C21" w:rsidRDefault="008A6D96" w:rsidP="001B6CB0">
      <w:pPr>
        <w:rPr>
          <w:rFonts w:eastAsiaTheme="minorHAnsi"/>
        </w:rPr>
      </w:pPr>
      <w:r w:rsidRPr="005D1C21">
        <w:rPr>
          <w:rFonts w:eastAsiaTheme="minorHAnsi" w:hint="eastAsia"/>
        </w:rPr>
        <w:t>目の怪我の危険性。</w:t>
      </w:r>
      <w:r w:rsidR="00C47CD5" w:rsidRPr="005D1C21">
        <w:rPr>
          <w:rFonts w:eastAsiaTheme="minorHAnsi" w:hint="eastAsia"/>
        </w:rPr>
        <w:t>ビード着脱や空気充填などの作業中に、埃や破片が飛ぶ場合があります。</w:t>
      </w:r>
    </w:p>
    <w:p w:rsidR="00C47CD5" w:rsidRPr="005D1C21" w:rsidRDefault="00C47CD5" w:rsidP="001B6CB0">
      <w:pPr>
        <w:rPr>
          <w:rFonts w:eastAsiaTheme="minorHAnsi"/>
        </w:rPr>
      </w:pPr>
    </w:p>
    <w:p w:rsidR="00C47CD5" w:rsidRPr="005D1C21" w:rsidRDefault="00C47CD5" w:rsidP="001B6CB0">
      <w:pPr>
        <w:rPr>
          <w:rFonts w:eastAsiaTheme="minorHAnsi"/>
        </w:rPr>
      </w:pPr>
      <w:r w:rsidRPr="005D1C21">
        <w:rPr>
          <w:rFonts w:eastAsiaTheme="minorHAnsi"/>
          <w:noProof/>
        </w:rPr>
        <w:drawing>
          <wp:anchor distT="0" distB="0" distL="114300" distR="114300" simplePos="0" relativeHeight="251673600" behindDoc="1" locked="0" layoutInCell="1" allowOverlap="1" wp14:anchorId="3C0C9CD0" wp14:editId="4AE8A02B">
            <wp:simplePos x="0" y="0"/>
            <wp:positionH relativeFrom="column">
              <wp:posOffset>123825</wp:posOffset>
            </wp:positionH>
            <wp:positionV relativeFrom="paragraph">
              <wp:posOffset>76200</wp:posOffset>
            </wp:positionV>
            <wp:extent cx="590550" cy="590550"/>
            <wp:effectExtent l="0" t="0" r="0" b="0"/>
            <wp:wrapTight wrapText="bothSides">
              <wp:wrapPolygon edited="0">
                <wp:start x="0" y="0"/>
                <wp:lineTo x="0" y="20903"/>
                <wp:lineTo x="20903" y="20903"/>
                <wp:lineTo x="20903"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p>
    <w:p w:rsidR="00C47CD5" w:rsidRPr="005D1C21" w:rsidRDefault="00C47CD5" w:rsidP="001B6CB0">
      <w:pPr>
        <w:rPr>
          <w:rFonts w:eastAsiaTheme="minorHAnsi"/>
        </w:rPr>
      </w:pPr>
      <w:r w:rsidRPr="005D1C21">
        <w:rPr>
          <w:rFonts w:eastAsiaTheme="minorHAnsi" w:hint="eastAsia"/>
        </w:rPr>
        <w:t>作業中は手袋を着用してください。</w:t>
      </w:r>
    </w:p>
    <w:p w:rsidR="00C47CD5" w:rsidRPr="005D1C21" w:rsidRDefault="00C47CD5" w:rsidP="001B6CB0">
      <w:pPr>
        <w:rPr>
          <w:rFonts w:eastAsiaTheme="minorHAnsi"/>
        </w:rPr>
      </w:pPr>
    </w:p>
    <w:p w:rsidR="00C47CD5" w:rsidRPr="005D1C21" w:rsidRDefault="00C47CD5" w:rsidP="001B6CB0">
      <w:pPr>
        <w:rPr>
          <w:rFonts w:eastAsiaTheme="minorHAnsi"/>
        </w:rPr>
      </w:pPr>
      <w:r w:rsidRPr="005D1C21">
        <w:rPr>
          <w:rFonts w:eastAsiaTheme="minorHAnsi"/>
          <w:noProof/>
        </w:rPr>
        <w:drawing>
          <wp:anchor distT="0" distB="0" distL="114300" distR="114300" simplePos="0" relativeHeight="251674624" behindDoc="1" locked="0" layoutInCell="1" allowOverlap="1" wp14:anchorId="59556BD5" wp14:editId="3D16BEE5">
            <wp:simplePos x="0" y="0"/>
            <wp:positionH relativeFrom="column">
              <wp:posOffset>142875</wp:posOffset>
            </wp:positionH>
            <wp:positionV relativeFrom="paragraph">
              <wp:posOffset>95250</wp:posOffset>
            </wp:positionV>
            <wp:extent cx="590550" cy="590550"/>
            <wp:effectExtent l="0" t="0" r="0" b="0"/>
            <wp:wrapTight wrapText="bothSides">
              <wp:wrapPolygon edited="0">
                <wp:start x="0" y="0"/>
                <wp:lineTo x="0" y="20903"/>
                <wp:lineTo x="20903" y="20903"/>
                <wp:lineTo x="20903"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7CD5" w:rsidRPr="005D1C21" w:rsidRDefault="00C47CD5" w:rsidP="001B6CB0">
      <w:pPr>
        <w:rPr>
          <w:rFonts w:eastAsiaTheme="minorHAnsi"/>
        </w:rPr>
      </w:pPr>
      <w:r w:rsidRPr="005D1C21">
        <w:rPr>
          <w:rFonts w:eastAsiaTheme="minorHAnsi" w:hint="eastAsia"/>
        </w:rPr>
        <w:t>作業中は作業服を着てください。</w:t>
      </w:r>
    </w:p>
    <w:p w:rsidR="00C47CD5" w:rsidRPr="005D1C21" w:rsidRDefault="00C47CD5" w:rsidP="001B6CB0">
      <w:pPr>
        <w:rPr>
          <w:rFonts w:eastAsiaTheme="minorHAnsi"/>
        </w:rPr>
      </w:pPr>
    </w:p>
    <w:p w:rsidR="00C47CD5" w:rsidRPr="005D1C21" w:rsidRDefault="00C47CD5" w:rsidP="001B6CB0">
      <w:pPr>
        <w:rPr>
          <w:rFonts w:eastAsiaTheme="minorHAnsi"/>
        </w:rPr>
      </w:pPr>
      <w:r w:rsidRPr="005D1C21">
        <w:rPr>
          <w:rFonts w:eastAsiaTheme="minorHAnsi"/>
          <w:noProof/>
        </w:rPr>
        <w:drawing>
          <wp:anchor distT="0" distB="0" distL="114300" distR="114300" simplePos="0" relativeHeight="251675648" behindDoc="1" locked="0" layoutInCell="1" allowOverlap="1" wp14:anchorId="2CA61BFA" wp14:editId="7B8C15EA">
            <wp:simplePos x="0" y="0"/>
            <wp:positionH relativeFrom="column">
              <wp:posOffset>152400</wp:posOffset>
            </wp:positionH>
            <wp:positionV relativeFrom="paragraph">
              <wp:posOffset>133350</wp:posOffset>
            </wp:positionV>
            <wp:extent cx="581025" cy="581025"/>
            <wp:effectExtent l="0" t="0" r="9525" b="9525"/>
            <wp:wrapTight wrapText="bothSides">
              <wp:wrapPolygon edited="0">
                <wp:start x="0" y="0"/>
                <wp:lineTo x="0" y="21246"/>
                <wp:lineTo x="21246" y="21246"/>
                <wp:lineTo x="21246"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7CD5" w:rsidRPr="005D1C21" w:rsidRDefault="00C47CD5" w:rsidP="001B6CB0">
      <w:pPr>
        <w:rPr>
          <w:rFonts w:eastAsiaTheme="minorHAnsi"/>
        </w:rPr>
      </w:pPr>
      <w:r w:rsidRPr="005D1C21">
        <w:rPr>
          <w:rFonts w:eastAsiaTheme="minorHAnsi" w:hint="eastAsia"/>
        </w:rPr>
        <w:t>最高空気圧　１０</w:t>
      </w:r>
      <w:r w:rsidRPr="005D1C21">
        <w:rPr>
          <w:rFonts w:eastAsiaTheme="minorHAnsi"/>
        </w:rPr>
        <w:t>bar</w:t>
      </w:r>
    </w:p>
    <w:p w:rsidR="00C47CD5" w:rsidRPr="005D1C21" w:rsidRDefault="00C47CD5" w:rsidP="001B6CB0">
      <w:pPr>
        <w:rPr>
          <w:rFonts w:eastAsiaTheme="minorHAnsi"/>
        </w:rPr>
      </w:pPr>
    </w:p>
    <w:p w:rsidR="00C47CD5" w:rsidRPr="005D1C21" w:rsidRDefault="00C47CD5" w:rsidP="001B6CB0">
      <w:pPr>
        <w:rPr>
          <w:rFonts w:eastAsiaTheme="minorHAnsi"/>
        </w:rPr>
      </w:pPr>
    </w:p>
    <w:p w:rsidR="00C47CD5" w:rsidRPr="005D1C21" w:rsidRDefault="00C47CD5" w:rsidP="001B6CB0">
      <w:pPr>
        <w:rPr>
          <w:rFonts w:eastAsiaTheme="minorHAnsi"/>
        </w:rPr>
      </w:pPr>
    </w:p>
    <w:p w:rsidR="00C47CD5" w:rsidRPr="000C4BD1" w:rsidRDefault="00C47CD5" w:rsidP="001B6CB0">
      <w:pPr>
        <w:rPr>
          <w:rFonts w:eastAsiaTheme="minorHAnsi"/>
          <w:b/>
          <w:szCs w:val="21"/>
        </w:rPr>
      </w:pPr>
      <w:r w:rsidRPr="000C4BD1">
        <w:rPr>
          <w:rFonts w:eastAsiaTheme="minorHAnsi" w:hint="eastAsia"/>
          <w:b/>
          <w:szCs w:val="21"/>
        </w:rPr>
        <w:t>警告</w:t>
      </w:r>
    </w:p>
    <w:p w:rsidR="00C47CD5" w:rsidRPr="005D1C21" w:rsidRDefault="00C47CD5" w:rsidP="001B6CB0">
      <w:pPr>
        <w:rPr>
          <w:rFonts w:eastAsiaTheme="minorHAnsi"/>
        </w:rPr>
      </w:pPr>
    </w:p>
    <w:p w:rsidR="00C47CD5" w:rsidRPr="005D1C21" w:rsidRDefault="00C47CD5" w:rsidP="001B6CB0">
      <w:pPr>
        <w:rPr>
          <w:rFonts w:eastAsiaTheme="minorHAnsi"/>
        </w:rPr>
      </w:pPr>
      <w:r w:rsidRPr="005D1C21">
        <w:rPr>
          <w:rFonts w:eastAsiaTheme="minorHAnsi" w:hint="eastAsia"/>
        </w:rPr>
        <w:t>怪我や事故を引き起こさない為に、作業の前に説明書をお読みください</w:t>
      </w:r>
    </w:p>
    <w:p w:rsidR="00C47CD5" w:rsidRPr="005D1C21" w:rsidRDefault="00C47CD5" w:rsidP="001B6CB0">
      <w:pPr>
        <w:rPr>
          <w:rFonts w:eastAsiaTheme="minorHAnsi"/>
        </w:rPr>
      </w:pPr>
    </w:p>
    <w:p w:rsidR="00C47CD5" w:rsidRPr="005D1C21" w:rsidRDefault="00C47CD5" w:rsidP="001B6CB0">
      <w:pPr>
        <w:rPr>
          <w:rFonts w:eastAsiaTheme="minorHAnsi"/>
        </w:rPr>
      </w:pPr>
      <w:r w:rsidRPr="005D1C21">
        <w:rPr>
          <w:rFonts w:eastAsiaTheme="minorHAnsi" w:hint="eastAsia"/>
        </w:rPr>
        <w:t>安全の為に</w:t>
      </w:r>
    </w:p>
    <w:p w:rsidR="00C47CD5" w:rsidRPr="005D1C21" w:rsidRDefault="00C47CD5" w:rsidP="00C47CD5">
      <w:pPr>
        <w:pStyle w:val="a3"/>
        <w:numPr>
          <w:ilvl w:val="0"/>
          <w:numId w:val="6"/>
        </w:numPr>
        <w:ind w:leftChars="0"/>
        <w:rPr>
          <w:rFonts w:eastAsiaTheme="minorHAnsi"/>
        </w:rPr>
      </w:pPr>
      <w:r w:rsidRPr="005D1C21">
        <w:rPr>
          <w:rFonts w:eastAsiaTheme="minorHAnsi" w:hint="eastAsia"/>
        </w:rPr>
        <w:t>全ての警告や説明を確認・</w:t>
      </w:r>
      <w:r w:rsidR="00234321" w:rsidRPr="005D1C21">
        <w:rPr>
          <w:rFonts w:eastAsiaTheme="minorHAnsi" w:hint="eastAsia"/>
        </w:rPr>
        <w:t>閲読</w:t>
      </w:r>
      <w:r w:rsidR="002E7D23" w:rsidRPr="005D1C21">
        <w:rPr>
          <w:rFonts w:eastAsiaTheme="minorHAnsi" w:hint="eastAsia"/>
        </w:rPr>
        <w:t>を怠ると、怪我や死亡事故を引き起こす原因になります</w:t>
      </w:r>
    </w:p>
    <w:p w:rsidR="002E7D23" w:rsidRPr="005D1C21" w:rsidRDefault="002E7D23" w:rsidP="002E7D23">
      <w:pPr>
        <w:rPr>
          <w:rFonts w:eastAsiaTheme="minorHAnsi"/>
        </w:rPr>
      </w:pPr>
    </w:p>
    <w:p w:rsidR="002E7D23" w:rsidRPr="005D1C21" w:rsidRDefault="002E7D23" w:rsidP="002E7D23">
      <w:pPr>
        <w:pStyle w:val="a3"/>
        <w:numPr>
          <w:ilvl w:val="0"/>
          <w:numId w:val="6"/>
        </w:numPr>
        <w:ind w:leftChars="0"/>
        <w:rPr>
          <w:rFonts w:eastAsiaTheme="minorHAnsi"/>
        </w:rPr>
      </w:pPr>
      <w:r w:rsidRPr="005D1C21">
        <w:rPr>
          <w:rFonts w:eastAsiaTheme="minorHAnsi" w:hint="eastAsia"/>
        </w:rPr>
        <w:t>本機を使用する前に、このタイヤチェンジャーに備えられた警告や説明書を注意深く読み、確実に理解してください</w:t>
      </w:r>
    </w:p>
    <w:p w:rsidR="002E7D23" w:rsidRPr="005D1C21" w:rsidRDefault="002E7D23" w:rsidP="002E7D23">
      <w:pPr>
        <w:pStyle w:val="a3"/>
        <w:rPr>
          <w:rFonts w:eastAsiaTheme="minorHAnsi"/>
        </w:rPr>
      </w:pPr>
    </w:p>
    <w:p w:rsidR="002E7D23" w:rsidRPr="005D1C21" w:rsidRDefault="002E7D23" w:rsidP="002E7D23">
      <w:pPr>
        <w:pStyle w:val="a3"/>
        <w:numPr>
          <w:ilvl w:val="0"/>
          <w:numId w:val="6"/>
        </w:numPr>
        <w:ind w:leftChars="0"/>
        <w:rPr>
          <w:rFonts w:eastAsiaTheme="minorHAnsi"/>
        </w:rPr>
      </w:pPr>
      <w:r w:rsidRPr="005D1C21">
        <w:rPr>
          <w:rFonts w:eastAsiaTheme="minorHAnsi" w:hint="eastAsia"/>
        </w:rPr>
        <w:t>ご使用中は、全ての警告や指示を遵守してください</w:t>
      </w:r>
    </w:p>
    <w:p w:rsidR="002E7D23" w:rsidRPr="005D1C21" w:rsidRDefault="002E7D23" w:rsidP="002E7D23">
      <w:pPr>
        <w:pStyle w:val="a3"/>
        <w:rPr>
          <w:rFonts w:eastAsiaTheme="minorHAnsi"/>
        </w:rPr>
      </w:pPr>
    </w:p>
    <w:p w:rsidR="002E7D23" w:rsidRPr="005D1C21" w:rsidRDefault="002E7D23" w:rsidP="002E7D23">
      <w:pPr>
        <w:pStyle w:val="a3"/>
        <w:numPr>
          <w:ilvl w:val="0"/>
          <w:numId w:val="6"/>
        </w:numPr>
        <w:ind w:leftChars="0"/>
        <w:rPr>
          <w:rFonts w:eastAsiaTheme="minorHAnsi"/>
        </w:rPr>
      </w:pPr>
      <w:r w:rsidRPr="005D1C21">
        <w:rPr>
          <w:rFonts w:eastAsiaTheme="minorHAnsi" w:hint="eastAsia"/>
        </w:rPr>
        <w:t>警告や使用説明のステッカーを隠さないでください</w:t>
      </w:r>
    </w:p>
    <w:p w:rsidR="002E7D23" w:rsidRPr="005D1C21" w:rsidRDefault="002E7D23" w:rsidP="002E7D23">
      <w:pPr>
        <w:pStyle w:val="a3"/>
        <w:rPr>
          <w:rFonts w:eastAsiaTheme="minorHAnsi"/>
        </w:rPr>
      </w:pPr>
    </w:p>
    <w:p w:rsidR="002E7D23" w:rsidRPr="005D1C21" w:rsidRDefault="00234321" w:rsidP="002E7D23">
      <w:pPr>
        <w:pStyle w:val="a3"/>
        <w:numPr>
          <w:ilvl w:val="0"/>
          <w:numId w:val="6"/>
        </w:numPr>
        <w:ind w:leftChars="0"/>
        <w:rPr>
          <w:rFonts w:eastAsiaTheme="minorHAnsi"/>
        </w:rPr>
      </w:pPr>
      <w:r w:rsidRPr="005D1C21">
        <w:rPr>
          <w:rFonts w:eastAsiaTheme="minorHAnsi" w:hint="eastAsia"/>
        </w:rPr>
        <w:t>警告ステッカーが</w:t>
      </w:r>
      <w:r w:rsidR="002E7D23" w:rsidRPr="005D1C21">
        <w:rPr>
          <w:rFonts w:eastAsiaTheme="minorHAnsi" w:hint="eastAsia"/>
        </w:rPr>
        <w:t>汚損・剥離した場合は、直ちに貼りなおしてください</w:t>
      </w:r>
    </w:p>
    <w:p w:rsidR="002E7D23" w:rsidRPr="005D1C21" w:rsidRDefault="002E7D23" w:rsidP="002E7D23">
      <w:pPr>
        <w:ind w:left="420"/>
        <w:rPr>
          <w:rFonts w:eastAsiaTheme="minorHAnsi"/>
        </w:rPr>
      </w:pPr>
      <w:r w:rsidRPr="005D1C21">
        <w:rPr>
          <w:rFonts w:eastAsiaTheme="minorHAnsi" w:hint="eastAsia"/>
        </w:rPr>
        <w:t>警告ステッカーをひとつでも汚損・紛失した場合は本機を使用しないでください</w:t>
      </w:r>
    </w:p>
    <w:p w:rsidR="00860DF6" w:rsidRPr="005D1C21" w:rsidRDefault="00860DF6" w:rsidP="00860DF6">
      <w:pPr>
        <w:rPr>
          <w:rFonts w:eastAsiaTheme="minorHAnsi"/>
        </w:rPr>
      </w:pPr>
    </w:p>
    <w:p w:rsidR="00860DF6" w:rsidRPr="005D1C21" w:rsidRDefault="00860DF6" w:rsidP="00860DF6">
      <w:pPr>
        <w:rPr>
          <w:rFonts w:eastAsiaTheme="minorHAnsi"/>
        </w:rPr>
      </w:pPr>
      <w:r w:rsidRPr="005D1C21">
        <w:rPr>
          <w:rFonts w:eastAsiaTheme="minorHAnsi" w:hint="eastAsia"/>
          <w:noProof/>
        </w:rPr>
        <w:drawing>
          <wp:anchor distT="0" distB="0" distL="114300" distR="114300" simplePos="0" relativeHeight="251676672" behindDoc="1" locked="0" layoutInCell="1" allowOverlap="1" wp14:anchorId="4831B8E1" wp14:editId="368E67C8">
            <wp:simplePos x="0" y="0"/>
            <wp:positionH relativeFrom="margin">
              <wp:align>left</wp:align>
            </wp:positionH>
            <wp:positionV relativeFrom="paragraph">
              <wp:posOffset>19050</wp:posOffset>
            </wp:positionV>
            <wp:extent cx="633730" cy="581025"/>
            <wp:effectExtent l="0" t="0" r="0" b="0"/>
            <wp:wrapTight wrapText="bothSides">
              <wp:wrapPolygon edited="0">
                <wp:start x="0" y="0"/>
                <wp:lineTo x="0" y="20538"/>
                <wp:lineTo x="20778" y="20538"/>
                <wp:lineTo x="20778"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677" cy="584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1C21">
        <w:rPr>
          <w:rFonts w:eastAsiaTheme="minorHAnsi" w:hint="eastAsia"/>
        </w:rPr>
        <w:t xml:space="preserve">注意　　　　　　　　　　　　　　　　　　　　　　　　　　</w:t>
      </w:r>
    </w:p>
    <w:p w:rsidR="00860DF6" w:rsidRPr="005D1C21" w:rsidRDefault="00860DF6" w:rsidP="00860DF6">
      <w:pPr>
        <w:rPr>
          <w:rFonts w:eastAsiaTheme="minorHAnsi"/>
        </w:rPr>
      </w:pPr>
      <w:r w:rsidRPr="005D1C21">
        <w:rPr>
          <w:rFonts w:eastAsiaTheme="minorHAnsi" w:hint="eastAsia"/>
        </w:rPr>
        <w:t>感電の恐れがあります。</w:t>
      </w:r>
    </w:p>
    <w:p w:rsidR="00860DF6" w:rsidRPr="005D1C21" w:rsidRDefault="00860DF6" w:rsidP="00860DF6">
      <w:pPr>
        <w:rPr>
          <w:rFonts w:eastAsiaTheme="minorHAnsi"/>
        </w:rPr>
      </w:pPr>
      <w:r w:rsidRPr="005D1C21">
        <w:rPr>
          <w:rFonts w:eastAsiaTheme="minorHAnsi" w:hint="eastAsia"/>
        </w:rPr>
        <w:t>カバーを開けないでください</w:t>
      </w:r>
    </w:p>
    <w:p w:rsidR="005960AF" w:rsidRPr="005D1C21" w:rsidRDefault="005960AF" w:rsidP="00860DF6">
      <w:pPr>
        <w:rPr>
          <w:rFonts w:eastAsiaTheme="minorHAnsi"/>
        </w:rPr>
      </w:pPr>
      <w:r w:rsidRPr="005D1C21">
        <w:rPr>
          <w:rFonts w:eastAsiaTheme="minorHAnsi" w:hint="eastAsia"/>
          <w:noProof/>
        </w:rPr>
        <w:drawing>
          <wp:anchor distT="0" distB="0" distL="114300" distR="114300" simplePos="0" relativeHeight="251677696" behindDoc="1" locked="0" layoutInCell="1" allowOverlap="1" wp14:anchorId="1030278B" wp14:editId="2269C8B4">
            <wp:simplePos x="0" y="0"/>
            <wp:positionH relativeFrom="margin">
              <wp:align>left</wp:align>
            </wp:positionH>
            <wp:positionV relativeFrom="paragraph">
              <wp:posOffset>161925</wp:posOffset>
            </wp:positionV>
            <wp:extent cx="666750" cy="607060"/>
            <wp:effectExtent l="0" t="0" r="0" b="2540"/>
            <wp:wrapTight wrapText="bothSides">
              <wp:wrapPolygon edited="0">
                <wp:start x="0" y="0"/>
                <wp:lineTo x="0" y="21013"/>
                <wp:lineTo x="20983" y="21013"/>
                <wp:lineTo x="20983"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607060"/>
                    </a:xfrm>
                    <a:prstGeom prst="rect">
                      <a:avLst/>
                    </a:prstGeom>
                    <a:noFill/>
                    <a:ln>
                      <a:noFill/>
                    </a:ln>
                  </pic:spPr>
                </pic:pic>
              </a:graphicData>
            </a:graphic>
          </wp:anchor>
        </w:drawing>
      </w:r>
    </w:p>
    <w:p w:rsidR="00860DF6" w:rsidRPr="005D1C21" w:rsidRDefault="00860DF6" w:rsidP="00860DF6">
      <w:pPr>
        <w:rPr>
          <w:rFonts w:eastAsiaTheme="minorHAnsi"/>
        </w:rPr>
      </w:pPr>
      <w:r w:rsidRPr="005D1C21">
        <w:rPr>
          <w:rFonts w:eastAsiaTheme="minorHAnsi" w:hint="eastAsia"/>
        </w:rPr>
        <w:t>警告</w:t>
      </w:r>
    </w:p>
    <w:p w:rsidR="00860DF6" w:rsidRPr="005D1C21" w:rsidRDefault="00860DF6" w:rsidP="00860DF6">
      <w:pPr>
        <w:rPr>
          <w:rFonts w:eastAsiaTheme="minorHAnsi"/>
        </w:rPr>
      </w:pPr>
      <w:r w:rsidRPr="005D1C21">
        <w:rPr>
          <w:rFonts w:eastAsiaTheme="minorHAnsi" w:hint="eastAsia"/>
        </w:rPr>
        <w:t>感電のリスクを減らす為に。</w:t>
      </w:r>
    </w:p>
    <w:p w:rsidR="00860DF6" w:rsidRPr="005D1C21" w:rsidRDefault="00860DF6" w:rsidP="00860DF6">
      <w:pPr>
        <w:rPr>
          <w:rFonts w:eastAsiaTheme="minorHAnsi"/>
        </w:rPr>
      </w:pPr>
      <w:r w:rsidRPr="005D1C21">
        <w:rPr>
          <w:rFonts w:eastAsiaTheme="minorHAnsi" w:hint="eastAsia"/>
        </w:rPr>
        <w:t>本機を雨</w:t>
      </w:r>
      <w:r w:rsidR="005960AF" w:rsidRPr="005D1C21">
        <w:rPr>
          <w:rFonts w:eastAsiaTheme="minorHAnsi" w:hint="eastAsia"/>
        </w:rPr>
        <w:t>などによる水濡れの危険がある場所に設置しないでください。</w:t>
      </w:r>
    </w:p>
    <w:p w:rsidR="005960AF" w:rsidRPr="005D1C21" w:rsidRDefault="005960AF" w:rsidP="00860DF6">
      <w:pPr>
        <w:rPr>
          <w:rFonts w:eastAsiaTheme="minorHAnsi"/>
        </w:rPr>
      </w:pPr>
      <w:r w:rsidRPr="005D1C21">
        <w:rPr>
          <w:rFonts w:eastAsiaTheme="minorHAnsi" w:hint="eastAsia"/>
          <w:noProof/>
        </w:rPr>
        <w:drawing>
          <wp:anchor distT="0" distB="0" distL="114300" distR="114300" simplePos="0" relativeHeight="251679744" behindDoc="1" locked="0" layoutInCell="1" allowOverlap="1" wp14:anchorId="4F4566A0" wp14:editId="347EDBAC">
            <wp:simplePos x="0" y="0"/>
            <wp:positionH relativeFrom="margin">
              <wp:posOffset>19050</wp:posOffset>
            </wp:positionH>
            <wp:positionV relativeFrom="paragraph">
              <wp:posOffset>182880</wp:posOffset>
            </wp:positionV>
            <wp:extent cx="666750" cy="607060"/>
            <wp:effectExtent l="0" t="0" r="0" b="2540"/>
            <wp:wrapTight wrapText="bothSides">
              <wp:wrapPolygon edited="0">
                <wp:start x="0" y="0"/>
                <wp:lineTo x="0" y="21013"/>
                <wp:lineTo x="20983" y="21013"/>
                <wp:lineTo x="20983"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607060"/>
                    </a:xfrm>
                    <a:prstGeom prst="rect">
                      <a:avLst/>
                    </a:prstGeom>
                    <a:noFill/>
                    <a:ln>
                      <a:noFill/>
                    </a:ln>
                  </pic:spPr>
                </pic:pic>
              </a:graphicData>
            </a:graphic>
          </wp:anchor>
        </w:drawing>
      </w:r>
      <w:r w:rsidRPr="005D1C21">
        <w:rPr>
          <w:rFonts w:eastAsiaTheme="minorHAnsi" w:hint="eastAsia"/>
        </w:rPr>
        <w:t xml:space="preserve">　</w:t>
      </w:r>
    </w:p>
    <w:p w:rsidR="005960AF" w:rsidRPr="005D1C21" w:rsidRDefault="005960AF" w:rsidP="00860DF6">
      <w:pPr>
        <w:rPr>
          <w:rFonts w:eastAsiaTheme="minorHAnsi"/>
        </w:rPr>
      </w:pPr>
      <w:r w:rsidRPr="005D1C21">
        <w:rPr>
          <w:rFonts w:eastAsiaTheme="minorHAnsi" w:hint="eastAsia"/>
        </w:rPr>
        <w:t>危険</w:t>
      </w:r>
    </w:p>
    <w:p w:rsidR="005960AF" w:rsidRPr="005D1C21" w:rsidRDefault="005960AF" w:rsidP="00860DF6">
      <w:pPr>
        <w:rPr>
          <w:rFonts w:eastAsiaTheme="minorHAnsi"/>
        </w:rPr>
      </w:pPr>
      <w:r w:rsidRPr="005D1C21">
        <w:rPr>
          <w:rFonts w:eastAsiaTheme="minorHAnsi" w:hint="eastAsia"/>
        </w:rPr>
        <w:t>本機はお客様自身による点検を推奨しません。カバーを開けないでください。</w:t>
      </w:r>
    </w:p>
    <w:p w:rsidR="005960AF" w:rsidRPr="005D1C21" w:rsidRDefault="005960AF" w:rsidP="00860DF6">
      <w:pPr>
        <w:rPr>
          <w:rFonts w:eastAsiaTheme="minorHAnsi"/>
        </w:rPr>
      </w:pPr>
      <w:r w:rsidRPr="005D1C21">
        <w:rPr>
          <w:rFonts w:eastAsiaTheme="minorHAnsi" w:hint="eastAsia"/>
        </w:rPr>
        <w:t>改造をしないでください。従わない場合、重大事故や死亡事故を引き起こす原因になります。</w:t>
      </w:r>
    </w:p>
    <w:p w:rsidR="005960AF" w:rsidRPr="005D1C21" w:rsidRDefault="00FF0945" w:rsidP="00860DF6">
      <w:pPr>
        <w:rPr>
          <w:rFonts w:eastAsiaTheme="minorHAnsi"/>
          <w:b/>
          <w:bCs/>
        </w:rPr>
      </w:pPr>
      <w:r w:rsidRPr="005D1C21">
        <w:rPr>
          <w:rFonts w:eastAsiaTheme="minorHAnsi" w:hint="eastAsia"/>
          <w:noProof/>
        </w:rPr>
        <w:lastRenderedPageBreak/>
        <w:drawing>
          <wp:anchor distT="0" distB="0" distL="114300" distR="114300" simplePos="0" relativeHeight="251680768" behindDoc="1" locked="0" layoutInCell="1" allowOverlap="1" wp14:anchorId="669A828D" wp14:editId="508F4386">
            <wp:simplePos x="0" y="0"/>
            <wp:positionH relativeFrom="margin">
              <wp:posOffset>5429250</wp:posOffset>
            </wp:positionH>
            <wp:positionV relativeFrom="paragraph">
              <wp:posOffset>9525</wp:posOffset>
            </wp:positionV>
            <wp:extent cx="1324610" cy="2381250"/>
            <wp:effectExtent l="0" t="0" r="8890" b="0"/>
            <wp:wrapTight wrapText="bothSides">
              <wp:wrapPolygon edited="0">
                <wp:start x="0" y="0"/>
                <wp:lineTo x="0" y="21427"/>
                <wp:lineTo x="21434" y="21427"/>
                <wp:lineTo x="21434"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461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72E" w:rsidRPr="005D1C21">
        <w:rPr>
          <w:rFonts w:eastAsiaTheme="minorHAnsi" w:hint="eastAsia"/>
          <w:b/>
          <w:bCs/>
        </w:rPr>
        <w:t>危険</w:t>
      </w:r>
      <w:r w:rsidR="005960AF" w:rsidRPr="005D1C21">
        <w:rPr>
          <w:rFonts w:eastAsiaTheme="minorHAnsi" w:hint="eastAsia"/>
          <w:b/>
          <w:bCs/>
        </w:rPr>
        <w:t>・警告</w:t>
      </w:r>
    </w:p>
    <w:p w:rsidR="00FF0945" w:rsidRPr="005D1C21" w:rsidRDefault="00FF0945" w:rsidP="00860DF6">
      <w:pPr>
        <w:rPr>
          <w:rFonts w:eastAsiaTheme="minorHAnsi"/>
          <w:b/>
          <w:bCs/>
        </w:rPr>
      </w:pPr>
    </w:p>
    <w:p w:rsidR="005960AF" w:rsidRPr="005D1C21" w:rsidRDefault="00234321" w:rsidP="00860DF6">
      <w:pPr>
        <w:rPr>
          <w:rFonts w:eastAsiaTheme="minorHAnsi"/>
        </w:rPr>
      </w:pPr>
      <w:r w:rsidRPr="005D1C21">
        <w:rPr>
          <w:rFonts w:eastAsiaTheme="minorHAnsi" w:hint="eastAsia"/>
        </w:rPr>
        <w:t>タイヤやホイールにかける圧を誤</w:t>
      </w:r>
      <w:r w:rsidR="005960AF" w:rsidRPr="005D1C21">
        <w:rPr>
          <w:rFonts w:eastAsiaTheme="minorHAnsi" w:hint="eastAsia"/>
        </w:rPr>
        <w:t>ると、爆発による重大事故を引き起こします。</w:t>
      </w:r>
    </w:p>
    <w:p w:rsidR="005960AF" w:rsidRPr="005D1C21" w:rsidRDefault="005960AF" w:rsidP="00860DF6">
      <w:pPr>
        <w:rPr>
          <w:rFonts w:eastAsiaTheme="minorHAnsi"/>
        </w:rPr>
      </w:pPr>
    </w:p>
    <w:p w:rsidR="005960AF" w:rsidRPr="005D1C21" w:rsidRDefault="005960AF" w:rsidP="00860DF6">
      <w:pPr>
        <w:rPr>
          <w:rFonts w:eastAsiaTheme="minorHAnsi"/>
          <w:b/>
          <w:bCs/>
        </w:rPr>
      </w:pPr>
      <w:r w:rsidRPr="005D1C21">
        <w:rPr>
          <w:rFonts w:eastAsiaTheme="minorHAnsi" w:hint="eastAsia"/>
          <w:b/>
          <w:bCs/>
        </w:rPr>
        <w:t>バーストの注意</w:t>
      </w:r>
    </w:p>
    <w:p w:rsidR="00BD645B" w:rsidRPr="005D1C21" w:rsidRDefault="00BD645B" w:rsidP="00860DF6">
      <w:pPr>
        <w:rPr>
          <w:rFonts w:eastAsiaTheme="minorHAnsi"/>
          <w:b/>
          <w:bCs/>
        </w:rPr>
      </w:pPr>
    </w:p>
    <w:p w:rsidR="005960AF" w:rsidRPr="005D1C21" w:rsidRDefault="005960AF" w:rsidP="00860DF6">
      <w:pPr>
        <w:rPr>
          <w:rFonts w:eastAsiaTheme="minorHAnsi"/>
        </w:rPr>
      </w:pPr>
      <w:r w:rsidRPr="005D1C21">
        <w:rPr>
          <w:rFonts w:eastAsiaTheme="minorHAnsi" w:hint="eastAsia"/>
        </w:rPr>
        <w:t>ビード</w:t>
      </w:r>
      <w:r w:rsidR="00BA7581" w:rsidRPr="005D1C21">
        <w:rPr>
          <w:rFonts w:eastAsiaTheme="minorHAnsi" w:hint="eastAsia"/>
        </w:rPr>
        <w:t>を入れる際は、</w:t>
      </w:r>
      <w:r w:rsidRPr="005D1C21">
        <w:rPr>
          <w:rFonts w:eastAsiaTheme="minorHAnsi" w:hint="eastAsia"/>
        </w:rPr>
        <w:t>40PIS（270</w:t>
      </w:r>
      <w:r w:rsidRPr="005D1C21">
        <w:rPr>
          <w:rFonts w:eastAsiaTheme="minorHAnsi"/>
        </w:rPr>
        <w:t>kph</w:t>
      </w:r>
      <w:r w:rsidRPr="005D1C21">
        <w:rPr>
          <w:rFonts w:eastAsiaTheme="minorHAnsi" w:hint="eastAsia"/>
        </w:rPr>
        <w:t>）以上の圧をかけないでください。</w:t>
      </w:r>
    </w:p>
    <w:p w:rsidR="005960AF" w:rsidRPr="005D1C21" w:rsidRDefault="005960AF" w:rsidP="00860DF6">
      <w:pPr>
        <w:rPr>
          <w:rFonts w:eastAsiaTheme="minorHAnsi"/>
        </w:rPr>
      </w:pPr>
    </w:p>
    <w:p w:rsidR="005960AF" w:rsidRPr="005D1C21" w:rsidRDefault="005960AF" w:rsidP="00860DF6">
      <w:pPr>
        <w:rPr>
          <w:rFonts w:eastAsiaTheme="minorHAnsi"/>
        </w:rPr>
      </w:pPr>
      <w:r w:rsidRPr="005D1C21">
        <w:rPr>
          <w:rFonts w:eastAsiaTheme="minorHAnsi" w:hint="eastAsia"/>
        </w:rPr>
        <w:t>ビード</w:t>
      </w:r>
      <w:r w:rsidR="00BA7581" w:rsidRPr="005D1C21">
        <w:rPr>
          <w:rFonts w:eastAsiaTheme="minorHAnsi" w:hint="eastAsia"/>
        </w:rPr>
        <w:t>を入れた後は、指定空気圧を越えて空気を入れないでください。</w:t>
      </w:r>
    </w:p>
    <w:p w:rsidR="00BA7581" w:rsidRPr="005D1C21" w:rsidRDefault="00BA7581" w:rsidP="00860DF6">
      <w:pPr>
        <w:rPr>
          <w:rFonts w:eastAsiaTheme="minorHAnsi"/>
        </w:rPr>
      </w:pPr>
    </w:p>
    <w:p w:rsidR="00BA7581" w:rsidRPr="005D1C21" w:rsidRDefault="007655CB" w:rsidP="00860DF6">
      <w:pPr>
        <w:rPr>
          <w:rFonts w:eastAsiaTheme="minorHAnsi"/>
        </w:rPr>
      </w:pPr>
      <w:r w:rsidRPr="005D1C21">
        <w:rPr>
          <w:rFonts w:eastAsiaTheme="minorHAnsi" w:hint="eastAsia"/>
        </w:rPr>
        <w:t>空気充填の間、タイヤやリムに手を</w:t>
      </w:r>
      <w:r w:rsidR="00600CDC" w:rsidRPr="005D1C21">
        <w:rPr>
          <w:rFonts w:eastAsiaTheme="minorHAnsi" w:hint="eastAsia"/>
        </w:rPr>
        <w:t>伸</w:t>
      </w:r>
      <w:r w:rsidRPr="005D1C21">
        <w:rPr>
          <w:rFonts w:eastAsiaTheme="minorHAnsi" w:hint="eastAsia"/>
        </w:rPr>
        <w:t>ば</w:t>
      </w:r>
      <w:r w:rsidR="00600CDC" w:rsidRPr="005D1C21">
        <w:rPr>
          <w:rFonts w:eastAsiaTheme="minorHAnsi" w:hint="eastAsia"/>
        </w:rPr>
        <w:t>したり、傾けたりしないでください。</w:t>
      </w:r>
    </w:p>
    <w:p w:rsidR="00600CDC" w:rsidRPr="005D1C21" w:rsidRDefault="00600CDC" w:rsidP="00860DF6">
      <w:pPr>
        <w:rPr>
          <w:rFonts w:eastAsiaTheme="minorHAnsi"/>
        </w:rPr>
      </w:pPr>
    </w:p>
    <w:p w:rsidR="00600CDC" w:rsidRPr="005D1C21" w:rsidRDefault="00600CDC" w:rsidP="00860DF6">
      <w:pPr>
        <w:rPr>
          <w:rFonts w:eastAsiaTheme="minorHAnsi"/>
        </w:rPr>
      </w:pPr>
      <w:r w:rsidRPr="005D1C21">
        <w:rPr>
          <w:rFonts w:eastAsiaTheme="minorHAnsi" w:hint="eastAsia"/>
        </w:rPr>
        <w:t>タイヤとリムの爆発は重大な事故や死亡事故を引き起こす原因になります。</w:t>
      </w:r>
    </w:p>
    <w:p w:rsidR="00600CDC" w:rsidRPr="005D1C21" w:rsidRDefault="00600CDC" w:rsidP="00860DF6">
      <w:pPr>
        <w:rPr>
          <w:rFonts w:eastAsiaTheme="minorHAnsi"/>
        </w:rPr>
      </w:pPr>
      <w:r w:rsidRPr="005D1C21">
        <w:rPr>
          <w:rFonts w:eastAsiaTheme="minorHAnsi" w:hint="eastAsia"/>
        </w:rPr>
        <w:t>このタイヤチェンジャーには安全装置は備わっておらず、タイヤやリムの爆発を抑制することはできません。</w:t>
      </w:r>
    </w:p>
    <w:p w:rsidR="00600CDC" w:rsidRPr="005D1C21" w:rsidRDefault="00600CDC" w:rsidP="00860DF6">
      <w:pPr>
        <w:rPr>
          <w:rFonts w:eastAsiaTheme="minorHAnsi"/>
        </w:rPr>
      </w:pPr>
    </w:p>
    <w:p w:rsidR="00600CDC" w:rsidRPr="005D1C21" w:rsidRDefault="00600CDC" w:rsidP="00600CDC">
      <w:pPr>
        <w:rPr>
          <w:rFonts w:eastAsiaTheme="minorHAnsi"/>
          <w:b/>
          <w:bCs/>
        </w:rPr>
      </w:pPr>
      <w:r w:rsidRPr="005D1C21">
        <w:rPr>
          <w:rFonts w:eastAsiaTheme="minorHAnsi"/>
          <w:b/>
          <w:bCs/>
        </w:rPr>
        <w:t>タイヤが爆発する原因は・・・</w:t>
      </w:r>
    </w:p>
    <w:p w:rsidR="00600CDC" w:rsidRPr="005D1C21" w:rsidRDefault="00385375" w:rsidP="004B0DA7">
      <w:pPr>
        <w:ind w:firstLineChars="100" w:firstLine="210"/>
        <w:rPr>
          <w:rFonts w:eastAsiaTheme="minorHAnsi"/>
        </w:rPr>
      </w:pPr>
      <w:r w:rsidRPr="005D1C21">
        <w:rPr>
          <w:rFonts w:eastAsiaTheme="minorHAnsi" w:hint="eastAsia"/>
        </w:rPr>
        <w:t>1.</w:t>
      </w:r>
      <w:r w:rsidR="00600CDC" w:rsidRPr="005D1C21">
        <w:rPr>
          <w:rFonts w:eastAsiaTheme="minorHAnsi"/>
        </w:rPr>
        <w:t>リムの直径と</w:t>
      </w:r>
      <w:r w:rsidRPr="005D1C21">
        <w:rPr>
          <w:rFonts w:eastAsiaTheme="minorHAnsi" w:hint="eastAsia"/>
        </w:rPr>
        <w:t>タイヤの直径が合致しない場合</w:t>
      </w:r>
    </w:p>
    <w:p w:rsidR="00385375" w:rsidRPr="005D1C21" w:rsidRDefault="00385375" w:rsidP="00385375">
      <w:pPr>
        <w:rPr>
          <w:rFonts w:eastAsiaTheme="minorHAnsi"/>
        </w:rPr>
      </w:pPr>
      <w:r w:rsidRPr="005D1C21">
        <w:rPr>
          <w:rFonts w:eastAsiaTheme="minorHAnsi" w:hint="eastAsia"/>
        </w:rPr>
        <w:t xml:space="preserve">　2.タイヤやリムに欠陥がある場合</w:t>
      </w:r>
    </w:p>
    <w:p w:rsidR="00385375" w:rsidRPr="005D1C21" w:rsidRDefault="00385375" w:rsidP="00385375">
      <w:pPr>
        <w:rPr>
          <w:rFonts w:eastAsiaTheme="minorHAnsi"/>
        </w:rPr>
      </w:pPr>
      <w:r w:rsidRPr="005D1C21">
        <w:rPr>
          <w:rFonts w:eastAsiaTheme="minorHAnsi" w:hint="eastAsia"/>
        </w:rPr>
        <w:t xml:space="preserve">　3.指定圧を超えてビードを入れた場合</w:t>
      </w:r>
    </w:p>
    <w:p w:rsidR="00385375" w:rsidRPr="005D1C21" w:rsidRDefault="00385375" w:rsidP="00385375">
      <w:pPr>
        <w:rPr>
          <w:rFonts w:eastAsiaTheme="minorHAnsi"/>
        </w:rPr>
      </w:pPr>
      <w:r w:rsidRPr="005D1C21">
        <w:rPr>
          <w:rFonts w:eastAsiaTheme="minorHAnsi" w:hint="eastAsia"/>
        </w:rPr>
        <w:t xml:space="preserve">　4.タイヤの指定空気圧を超えて空気を充填した場合</w:t>
      </w:r>
    </w:p>
    <w:p w:rsidR="00385375" w:rsidRPr="005D1C21" w:rsidRDefault="00385375" w:rsidP="00385375">
      <w:pPr>
        <w:rPr>
          <w:rFonts w:eastAsiaTheme="minorHAnsi"/>
        </w:rPr>
      </w:pPr>
      <w:r w:rsidRPr="005D1C21">
        <w:rPr>
          <w:rFonts w:eastAsiaTheme="minorHAnsi" w:hint="eastAsia"/>
        </w:rPr>
        <w:t xml:space="preserve">　5.作業者が</w:t>
      </w:r>
      <w:r w:rsidR="004B0DA7" w:rsidRPr="005D1C21">
        <w:rPr>
          <w:rFonts w:eastAsiaTheme="minorHAnsi" w:hint="eastAsia"/>
        </w:rPr>
        <w:t>安全規則に適切に従わなかった場合</w:t>
      </w:r>
    </w:p>
    <w:p w:rsidR="004B0DA7" w:rsidRPr="005D1C21" w:rsidRDefault="004B0DA7" w:rsidP="00385375">
      <w:pPr>
        <w:rPr>
          <w:rFonts w:eastAsiaTheme="minorHAnsi"/>
        </w:rPr>
      </w:pPr>
    </w:p>
    <w:p w:rsidR="004B0DA7" w:rsidRPr="005D1C21" w:rsidRDefault="004B0DA7" w:rsidP="00385375">
      <w:pPr>
        <w:rPr>
          <w:rFonts w:eastAsiaTheme="minorHAnsi"/>
          <w:b/>
          <w:bCs/>
        </w:rPr>
      </w:pPr>
      <w:r w:rsidRPr="005D1C21">
        <w:rPr>
          <w:rFonts w:eastAsiaTheme="minorHAnsi" w:hint="eastAsia"/>
          <w:b/>
          <w:bCs/>
        </w:rPr>
        <w:t>重要な安全規則</w:t>
      </w:r>
    </w:p>
    <w:p w:rsidR="004B0DA7" w:rsidRPr="005D1C21" w:rsidRDefault="004B0DA7" w:rsidP="004B0DA7">
      <w:pPr>
        <w:pStyle w:val="a3"/>
        <w:numPr>
          <w:ilvl w:val="0"/>
          <w:numId w:val="13"/>
        </w:numPr>
        <w:ind w:leftChars="0"/>
        <w:rPr>
          <w:rFonts w:eastAsiaTheme="minorHAnsi"/>
        </w:rPr>
      </w:pPr>
      <w:r w:rsidRPr="005D1C21">
        <w:rPr>
          <w:rFonts w:eastAsiaTheme="minorHAnsi" w:hint="eastAsia"/>
        </w:rPr>
        <w:t>訓練を受けた人以外は本機を使用しないでください。</w:t>
      </w:r>
    </w:p>
    <w:p w:rsidR="004B0DA7" w:rsidRPr="005D1C21" w:rsidRDefault="004B0DA7" w:rsidP="004B0DA7">
      <w:pPr>
        <w:pStyle w:val="a3"/>
        <w:numPr>
          <w:ilvl w:val="0"/>
          <w:numId w:val="13"/>
        </w:numPr>
        <w:ind w:leftChars="0"/>
        <w:rPr>
          <w:rFonts w:eastAsiaTheme="minorHAnsi"/>
        </w:rPr>
      </w:pPr>
      <w:r w:rsidRPr="005D1C21">
        <w:rPr>
          <w:rFonts w:eastAsiaTheme="minorHAnsi" w:hint="eastAsia"/>
        </w:rPr>
        <w:t>ビードを外す前に、タイヤの空気を全て抜いてください。バルブコアを外してください。</w:t>
      </w:r>
    </w:p>
    <w:p w:rsidR="004B0DA7" w:rsidRPr="005D1C21" w:rsidRDefault="004B0DA7" w:rsidP="004B0DA7">
      <w:pPr>
        <w:pStyle w:val="a3"/>
        <w:numPr>
          <w:ilvl w:val="0"/>
          <w:numId w:val="13"/>
        </w:numPr>
        <w:ind w:leftChars="0"/>
        <w:rPr>
          <w:rFonts w:eastAsiaTheme="minorHAnsi"/>
        </w:rPr>
      </w:pPr>
      <w:r w:rsidRPr="005D1C21">
        <w:rPr>
          <w:rFonts w:eastAsiaTheme="minorHAnsi" w:hint="eastAsia"/>
        </w:rPr>
        <w:t>マウントやディマウントをする前に、リムからホイールウェイトを全て取り除いてください。</w:t>
      </w:r>
    </w:p>
    <w:p w:rsidR="004B0DA7" w:rsidRPr="005D1C21" w:rsidRDefault="004B0DA7" w:rsidP="004B0DA7">
      <w:pPr>
        <w:pStyle w:val="a3"/>
        <w:numPr>
          <w:ilvl w:val="0"/>
          <w:numId w:val="13"/>
        </w:numPr>
        <w:ind w:leftChars="0"/>
        <w:rPr>
          <w:rFonts w:eastAsiaTheme="minorHAnsi"/>
        </w:rPr>
      </w:pPr>
      <w:r w:rsidRPr="005D1C21">
        <w:rPr>
          <w:rFonts w:eastAsiaTheme="minorHAnsi" w:hint="eastAsia"/>
        </w:rPr>
        <w:t>マウント・ディマウントやビードを入れる際には、</w:t>
      </w:r>
      <w:r w:rsidR="008B0D98" w:rsidRPr="005D1C21">
        <w:rPr>
          <w:rFonts w:eastAsiaTheme="minorHAnsi" w:hint="eastAsia"/>
        </w:rPr>
        <w:t>常に</w:t>
      </w:r>
      <w:r w:rsidRPr="005D1C21">
        <w:rPr>
          <w:rFonts w:eastAsiaTheme="minorHAnsi" w:hint="eastAsia"/>
        </w:rPr>
        <w:t>適切な</w:t>
      </w:r>
      <w:r w:rsidR="008B0D98" w:rsidRPr="005D1C21">
        <w:rPr>
          <w:rFonts w:eastAsiaTheme="minorHAnsi" w:hint="eastAsia"/>
        </w:rPr>
        <w:t>ビードワックスを使ってください。</w:t>
      </w:r>
    </w:p>
    <w:p w:rsidR="008B0D98" w:rsidRPr="005D1C21" w:rsidRDefault="00234321" w:rsidP="004B0DA7">
      <w:pPr>
        <w:pStyle w:val="a3"/>
        <w:numPr>
          <w:ilvl w:val="0"/>
          <w:numId w:val="13"/>
        </w:numPr>
        <w:ind w:leftChars="0"/>
        <w:rPr>
          <w:rFonts w:eastAsiaTheme="minorHAnsi"/>
        </w:rPr>
      </w:pPr>
      <w:r w:rsidRPr="005D1C21">
        <w:rPr>
          <w:rFonts w:eastAsiaTheme="minorHAnsi" w:hint="eastAsia"/>
        </w:rPr>
        <w:t>タイヤとリムがビードの直径と全く同じであることを</w:t>
      </w:r>
      <w:r w:rsidR="008B0D98" w:rsidRPr="005D1C21">
        <w:rPr>
          <w:rFonts w:eastAsiaTheme="minorHAnsi" w:hint="eastAsia"/>
        </w:rPr>
        <w:t>常に確認してください。</w:t>
      </w:r>
    </w:p>
    <w:p w:rsidR="00F776B3" w:rsidRPr="005D1C21" w:rsidRDefault="008B0D98" w:rsidP="00F776B3">
      <w:pPr>
        <w:pStyle w:val="a3"/>
        <w:ind w:leftChars="0" w:left="420"/>
        <w:rPr>
          <w:rFonts w:eastAsiaTheme="minorHAnsi"/>
        </w:rPr>
      </w:pPr>
      <w:r w:rsidRPr="005D1C21">
        <w:rPr>
          <w:rFonts w:eastAsiaTheme="minorHAnsi" w:hint="eastAsia"/>
        </w:rPr>
        <w:t>タイヤとリムのサイズはサイドウォールに</w:t>
      </w:r>
      <w:r w:rsidR="004F3A0A" w:rsidRPr="005D1C21">
        <w:rPr>
          <w:rFonts w:eastAsiaTheme="minorHAnsi" w:hint="eastAsia"/>
        </w:rPr>
        <w:t>表示されています。リムサイズはリムに表示</w:t>
      </w:r>
      <w:r w:rsidR="00F776B3" w:rsidRPr="005D1C21">
        <w:rPr>
          <w:rFonts w:eastAsiaTheme="minorHAnsi" w:hint="eastAsia"/>
        </w:rPr>
        <w:t>されています。</w:t>
      </w:r>
    </w:p>
    <w:p w:rsidR="00F776B3" w:rsidRPr="005D1C21" w:rsidRDefault="004F3A0A" w:rsidP="00F776B3">
      <w:pPr>
        <w:pStyle w:val="a3"/>
        <w:ind w:leftChars="0" w:left="420"/>
        <w:rPr>
          <w:rFonts w:eastAsiaTheme="minorHAnsi"/>
        </w:rPr>
      </w:pPr>
      <w:r w:rsidRPr="005D1C21">
        <w:rPr>
          <w:rFonts w:eastAsiaTheme="minorHAnsi" w:hint="eastAsia"/>
        </w:rPr>
        <w:t>ビードの直径が</w:t>
      </w:r>
      <w:r w:rsidR="00F776B3" w:rsidRPr="005D1C21">
        <w:rPr>
          <w:rFonts w:eastAsiaTheme="minorHAnsi" w:hint="eastAsia"/>
        </w:rPr>
        <w:t>同一でない場合、リムにタイヤをマウントしないでください</w:t>
      </w:r>
    </w:p>
    <w:p w:rsidR="00C862BE" w:rsidRPr="005D1C21" w:rsidRDefault="00F776B3" w:rsidP="00F776B3">
      <w:pPr>
        <w:pStyle w:val="a3"/>
        <w:numPr>
          <w:ilvl w:val="0"/>
          <w:numId w:val="13"/>
        </w:numPr>
        <w:ind w:leftChars="0"/>
        <w:rPr>
          <w:rFonts w:eastAsiaTheme="minorHAnsi"/>
        </w:rPr>
      </w:pPr>
      <w:r w:rsidRPr="005D1C21">
        <w:rPr>
          <w:rFonts w:eastAsiaTheme="minorHAnsi" w:hint="eastAsia"/>
        </w:rPr>
        <w:t>タイヤとリムに欠陥が無いかを注意深く点検</w:t>
      </w:r>
      <w:r w:rsidR="008C593F" w:rsidRPr="005D1C21">
        <w:rPr>
          <w:rFonts w:eastAsiaTheme="minorHAnsi" w:hint="eastAsia"/>
        </w:rPr>
        <w:t>してください。欠陥を発見した時には</w:t>
      </w:r>
      <w:r w:rsidR="004F3A0A" w:rsidRPr="005D1C21">
        <w:rPr>
          <w:rFonts w:eastAsiaTheme="minorHAnsi" w:hint="eastAsia"/>
        </w:rPr>
        <w:t>、</w:t>
      </w:r>
      <w:r w:rsidR="008C593F" w:rsidRPr="005D1C21">
        <w:rPr>
          <w:rFonts w:eastAsiaTheme="minorHAnsi" w:hint="eastAsia"/>
        </w:rPr>
        <w:t>タイヤをマウント</w:t>
      </w:r>
    </w:p>
    <w:p w:rsidR="00F776B3" w:rsidRPr="005D1C21" w:rsidRDefault="008C593F" w:rsidP="00C862BE">
      <w:pPr>
        <w:pStyle w:val="a3"/>
        <w:ind w:leftChars="0" w:left="420"/>
        <w:rPr>
          <w:rFonts w:eastAsiaTheme="minorHAnsi"/>
        </w:rPr>
      </w:pPr>
      <w:r w:rsidRPr="005D1C21">
        <w:rPr>
          <w:rFonts w:eastAsiaTheme="minorHAnsi" w:hint="eastAsia"/>
        </w:rPr>
        <w:t>しないでください。</w:t>
      </w:r>
    </w:p>
    <w:p w:rsidR="00C862BE" w:rsidRPr="005D1C21" w:rsidRDefault="00C862BE" w:rsidP="00C05B82">
      <w:pPr>
        <w:pStyle w:val="a3"/>
        <w:numPr>
          <w:ilvl w:val="0"/>
          <w:numId w:val="13"/>
        </w:numPr>
        <w:ind w:leftChars="0"/>
        <w:rPr>
          <w:rFonts w:eastAsiaTheme="minorHAnsi"/>
        </w:rPr>
      </w:pPr>
      <w:r w:rsidRPr="005D1C21">
        <w:rPr>
          <w:rFonts w:eastAsiaTheme="minorHAnsi" w:hint="eastAsia"/>
        </w:rPr>
        <w:t>ビードを入れたり、タイヤに空気を充填する際は</w:t>
      </w:r>
      <w:r w:rsidR="00C05B82" w:rsidRPr="005D1C21">
        <w:rPr>
          <w:rFonts w:eastAsiaTheme="minorHAnsi" w:hint="eastAsia"/>
        </w:rPr>
        <w:t>、ペダルを短く踏んで細かく空気をいれ</w:t>
      </w:r>
      <w:r w:rsidRPr="005D1C21">
        <w:rPr>
          <w:rFonts w:eastAsiaTheme="minorHAnsi" w:hint="eastAsia"/>
        </w:rPr>
        <w:t>ながら、</w:t>
      </w:r>
    </w:p>
    <w:p w:rsidR="00C05B82" w:rsidRPr="005D1C21" w:rsidRDefault="00C862BE" w:rsidP="00C862BE">
      <w:pPr>
        <w:pStyle w:val="a3"/>
        <w:ind w:leftChars="0" w:left="420"/>
        <w:rPr>
          <w:rFonts w:eastAsiaTheme="minorHAnsi"/>
        </w:rPr>
      </w:pPr>
      <w:r w:rsidRPr="005D1C21">
        <w:rPr>
          <w:rFonts w:eastAsiaTheme="minorHAnsi" w:hint="eastAsia"/>
        </w:rPr>
        <w:t>頻繁にエアー圧を確認してください</w:t>
      </w:r>
      <w:r w:rsidR="00C05B82" w:rsidRPr="005D1C21">
        <w:rPr>
          <w:rFonts w:eastAsiaTheme="minorHAnsi" w:hint="eastAsia"/>
        </w:rPr>
        <w:t>。</w:t>
      </w:r>
    </w:p>
    <w:p w:rsidR="00BD645B" w:rsidRPr="005D1C21" w:rsidRDefault="00C862BE" w:rsidP="00BD645B">
      <w:pPr>
        <w:pStyle w:val="a3"/>
        <w:numPr>
          <w:ilvl w:val="0"/>
          <w:numId w:val="13"/>
        </w:numPr>
        <w:ind w:leftChars="0"/>
        <w:rPr>
          <w:rFonts w:eastAsiaTheme="minorHAnsi"/>
        </w:rPr>
      </w:pPr>
      <w:r w:rsidRPr="005D1C21">
        <w:rPr>
          <w:rFonts w:eastAsiaTheme="minorHAnsi" w:hint="eastAsia"/>
        </w:rPr>
        <w:t>空気充填をしている間、タイヤやホイールから離れてください。充填中は、タイヤに手を伸ばしたり傾けたりしないでください。第三者を機械に近づけないでください。</w:t>
      </w:r>
    </w:p>
    <w:p w:rsidR="00882A0B" w:rsidRPr="005D1C21" w:rsidRDefault="00882A0B" w:rsidP="00BD645B">
      <w:pPr>
        <w:pStyle w:val="a3"/>
        <w:numPr>
          <w:ilvl w:val="0"/>
          <w:numId w:val="13"/>
        </w:numPr>
        <w:ind w:leftChars="0"/>
        <w:rPr>
          <w:rFonts w:eastAsiaTheme="minorHAnsi"/>
        </w:rPr>
      </w:pPr>
      <w:r w:rsidRPr="005D1C21">
        <w:rPr>
          <w:rFonts w:eastAsiaTheme="minorHAnsi" w:hint="eastAsia"/>
        </w:rPr>
        <w:t>指定空気圧を超えて空気を充填しないでください。</w:t>
      </w:r>
    </w:p>
    <w:p w:rsidR="00C862BE" w:rsidRPr="005D1C21" w:rsidRDefault="00882A0B" w:rsidP="00882A0B">
      <w:pPr>
        <w:ind w:firstLineChars="200" w:firstLine="420"/>
        <w:rPr>
          <w:rFonts w:eastAsiaTheme="minorHAnsi"/>
        </w:rPr>
      </w:pPr>
      <w:r w:rsidRPr="005D1C21">
        <w:rPr>
          <w:rFonts w:eastAsiaTheme="minorHAnsi" w:hint="eastAsia"/>
        </w:rPr>
        <w:t>指定圧を超えて充填した場合、タイヤはバーストします。</w:t>
      </w:r>
    </w:p>
    <w:p w:rsidR="0090516E" w:rsidRPr="005D1C21" w:rsidRDefault="0090516E" w:rsidP="00882A0B">
      <w:pPr>
        <w:rPr>
          <w:rFonts w:eastAsiaTheme="minorHAnsi"/>
        </w:rPr>
      </w:pPr>
      <w:r w:rsidRPr="005D1C21">
        <w:rPr>
          <w:rFonts w:eastAsiaTheme="minorHAnsi" w:hint="eastAsia"/>
          <w:noProof/>
        </w:rPr>
        <w:drawing>
          <wp:anchor distT="0" distB="0" distL="114300" distR="114300" simplePos="0" relativeHeight="251682816" behindDoc="1" locked="0" layoutInCell="1" allowOverlap="1" wp14:anchorId="231E3F87" wp14:editId="5A77DB55">
            <wp:simplePos x="0" y="0"/>
            <wp:positionH relativeFrom="margin">
              <wp:align>left</wp:align>
            </wp:positionH>
            <wp:positionV relativeFrom="paragraph">
              <wp:posOffset>142875</wp:posOffset>
            </wp:positionV>
            <wp:extent cx="495300" cy="450850"/>
            <wp:effectExtent l="0" t="0" r="0" b="6350"/>
            <wp:wrapTight wrapText="bothSides">
              <wp:wrapPolygon edited="0">
                <wp:start x="0" y="0"/>
                <wp:lineTo x="0" y="20992"/>
                <wp:lineTo x="20769" y="20992"/>
                <wp:lineTo x="20769"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243" cy="4554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2A0B" w:rsidRPr="005D1C21" w:rsidRDefault="00882A0B" w:rsidP="00882A0B">
      <w:pPr>
        <w:rPr>
          <w:rFonts w:eastAsiaTheme="minorHAnsi"/>
          <w:b/>
          <w:bCs/>
        </w:rPr>
      </w:pPr>
      <w:r w:rsidRPr="005D1C21">
        <w:rPr>
          <w:rFonts w:eastAsiaTheme="minorHAnsi" w:hint="eastAsia"/>
          <w:b/>
          <w:bCs/>
        </w:rPr>
        <w:t>警告</w:t>
      </w:r>
    </w:p>
    <w:p w:rsidR="00882A0B" w:rsidRPr="005D1C21" w:rsidRDefault="00882A0B" w:rsidP="00882A0B">
      <w:pPr>
        <w:rPr>
          <w:rFonts w:eastAsiaTheme="minorHAnsi"/>
        </w:rPr>
      </w:pPr>
      <w:r w:rsidRPr="005D1C21">
        <w:rPr>
          <w:rFonts w:eastAsiaTheme="minorHAnsi" w:hint="eastAsia"/>
        </w:rPr>
        <w:t>リムのサイズ</w:t>
      </w:r>
      <w:r w:rsidR="0091403A" w:rsidRPr="005D1C21">
        <w:rPr>
          <w:rFonts w:eastAsiaTheme="minorHAnsi" w:hint="eastAsia"/>
        </w:rPr>
        <w:t>（リムに記載）とタイヤのサイズ（サイドウォールに記載</w:t>
      </w:r>
      <w:r w:rsidRPr="005D1C21">
        <w:rPr>
          <w:rFonts w:eastAsiaTheme="minorHAnsi" w:hint="eastAsia"/>
        </w:rPr>
        <w:t>）</w:t>
      </w:r>
      <w:r w:rsidR="004F3A0A" w:rsidRPr="005D1C21">
        <w:rPr>
          <w:rFonts w:eastAsiaTheme="minorHAnsi" w:hint="eastAsia"/>
        </w:rPr>
        <w:t>が</w:t>
      </w:r>
      <w:r w:rsidR="0090516E" w:rsidRPr="005D1C21">
        <w:rPr>
          <w:rFonts w:eastAsiaTheme="minorHAnsi" w:hint="eastAsia"/>
        </w:rPr>
        <w:t>一致しない場合は、マウントをしないでください。</w:t>
      </w:r>
    </w:p>
    <w:p w:rsidR="0090516E" w:rsidRPr="005D1C21" w:rsidRDefault="0090516E" w:rsidP="00DA62A9">
      <w:pPr>
        <w:jc w:val="center"/>
        <w:rPr>
          <w:rFonts w:eastAsiaTheme="minorHAnsi"/>
          <w:b/>
          <w:bCs/>
          <w:sz w:val="28"/>
          <w:szCs w:val="28"/>
        </w:rPr>
      </w:pPr>
      <w:r w:rsidRPr="005D1C21">
        <w:rPr>
          <w:rFonts w:eastAsiaTheme="minorHAnsi" w:hint="eastAsia"/>
          <w:b/>
          <w:bCs/>
          <w:sz w:val="28"/>
          <w:szCs w:val="28"/>
        </w:rPr>
        <w:lastRenderedPageBreak/>
        <w:t>2.設置</w:t>
      </w:r>
    </w:p>
    <w:p w:rsidR="0090516E" w:rsidRPr="005D1C21" w:rsidRDefault="0090516E" w:rsidP="00882A0B">
      <w:pPr>
        <w:rPr>
          <w:rFonts w:eastAsiaTheme="minorHAnsi"/>
        </w:rPr>
      </w:pPr>
    </w:p>
    <w:p w:rsidR="0090516E" w:rsidRPr="005D1C21" w:rsidRDefault="0090516E" w:rsidP="00882A0B">
      <w:pPr>
        <w:rPr>
          <w:rFonts w:eastAsiaTheme="minorHAnsi"/>
          <w:b/>
          <w:bCs/>
        </w:rPr>
      </w:pPr>
      <w:r w:rsidRPr="005D1C21">
        <w:rPr>
          <w:rFonts w:eastAsiaTheme="minorHAnsi" w:hint="eastAsia"/>
          <w:b/>
          <w:bCs/>
        </w:rPr>
        <w:t>2.1輸送</w:t>
      </w:r>
    </w:p>
    <w:p w:rsidR="0090516E" w:rsidRPr="005D1C21" w:rsidRDefault="00BD645B" w:rsidP="00882A0B">
      <w:pPr>
        <w:rPr>
          <w:rFonts w:eastAsiaTheme="minorHAnsi"/>
          <w:noProof/>
        </w:rPr>
      </w:pPr>
      <w:r w:rsidRPr="005D1C21">
        <w:rPr>
          <w:rFonts w:eastAsiaTheme="minorHAnsi" w:hint="eastAsia"/>
          <w:noProof/>
        </w:rPr>
        <w:drawing>
          <wp:anchor distT="0" distB="0" distL="114300" distR="114300" simplePos="0" relativeHeight="251683840" behindDoc="1" locked="0" layoutInCell="1" allowOverlap="1" wp14:anchorId="5CE97323" wp14:editId="02F2FDC1">
            <wp:simplePos x="0" y="0"/>
            <wp:positionH relativeFrom="margin">
              <wp:posOffset>4752975</wp:posOffset>
            </wp:positionH>
            <wp:positionV relativeFrom="paragraph">
              <wp:posOffset>9525</wp:posOffset>
            </wp:positionV>
            <wp:extent cx="1847850" cy="1771650"/>
            <wp:effectExtent l="0" t="0" r="0" b="0"/>
            <wp:wrapTight wrapText="bothSides">
              <wp:wrapPolygon edited="0">
                <wp:start x="0" y="0"/>
                <wp:lineTo x="0" y="21368"/>
                <wp:lineTo x="21377" y="21368"/>
                <wp:lineTo x="2137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78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645B" w:rsidRPr="005D1C21" w:rsidRDefault="00BD645B" w:rsidP="00882A0B">
      <w:pPr>
        <w:rPr>
          <w:rFonts w:eastAsiaTheme="minorHAnsi"/>
          <w:noProof/>
        </w:rPr>
      </w:pPr>
      <w:r w:rsidRPr="005D1C21">
        <w:rPr>
          <w:rFonts w:eastAsiaTheme="minorHAnsi" w:hint="eastAsia"/>
          <w:noProof/>
        </w:rPr>
        <w:t>機械は確実に梱包されたまま輸送し、梱包材に記された印に従って設置してください。</w:t>
      </w:r>
    </w:p>
    <w:p w:rsidR="00BD645B" w:rsidRPr="005D1C21" w:rsidRDefault="007F07AF" w:rsidP="00882A0B">
      <w:pPr>
        <w:rPr>
          <w:rFonts w:eastAsiaTheme="minorHAnsi"/>
        </w:rPr>
      </w:pPr>
      <w:r w:rsidRPr="005D1C21">
        <w:rPr>
          <w:rFonts w:eastAsiaTheme="minorHAnsi" w:hint="eastAsia"/>
        </w:rPr>
        <w:t>機械を移動させる際は、右図のようにツメを差し込み、梱包されたままフォークリフトで運んでください。</w:t>
      </w:r>
    </w:p>
    <w:p w:rsidR="007F07AF" w:rsidRPr="005D1C21" w:rsidRDefault="007F07AF" w:rsidP="00882A0B">
      <w:pPr>
        <w:rPr>
          <w:rFonts w:eastAsiaTheme="minorHAnsi"/>
        </w:rPr>
      </w:pPr>
      <w:r w:rsidRPr="005D1C21">
        <w:rPr>
          <w:rFonts w:eastAsiaTheme="minorHAnsi" w:hint="eastAsia"/>
        </w:rPr>
        <w:t>運搬する際の温度は</w:t>
      </w:r>
      <w:r w:rsidR="00773D17" w:rsidRPr="005D1C21">
        <w:rPr>
          <w:rFonts w:eastAsiaTheme="minorHAnsi" w:hint="eastAsia"/>
        </w:rPr>
        <w:t>-25℃から55℃に保ち、湿気・振動・衝撃を与えないようにしてください。</w:t>
      </w:r>
    </w:p>
    <w:p w:rsidR="00773D17" w:rsidRPr="005D1C21" w:rsidRDefault="00773D17" w:rsidP="00882A0B">
      <w:pPr>
        <w:rPr>
          <w:rFonts w:eastAsiaTheme="minorHAnsi"/>
        </w:rPr>
      </w:pPr>
    </w:p>
    <w:p w:rsidR="00773D17" w:rsidRPr="005D1C21" w:rsidRDefault="00773D17" w:rsidP="00882A0B">
      <w:pPr>
        <w:rPr>
          <w:rFonts w:eastAsiaTheme="minorHAnsi"/>
          <w:b/>
          <w:bCs/>
        </w:rPr>
      </w:pPr>
      <w:r w:rsidRPr="005D1C21">
        <w:rPr>
          <w:rFonts w:eastAsiaTheme="minorHAnsi" w:hint="eastAsia"/>
          <w:b/>
          <w:bCs/>
        </w:rPr>
        <w:t>2.2据え付け</w:t>
      </w:r>
    </w:p>
    <w:p w:rsidR="00773D17" w:rsidRPr="005D1C21" w:rsidRDefault="00773D17" w:rsidP="00882A0B">
      <w:pPr>
        <w:rPr>
          <w:rFonts w:eastAsiaTheme="minorHAnsi"/>
        </w:rPr>
      </w:pPr>
    </w:p>
    <w:p w:rsidR="00773D17" w:rsidRPr="005D1C21" w:rsidRDefault="00773D17" w:rsidP="00882A0B">
      <w:pPr>
        <w:rPr>
          <w:rFonts w:eastAsiaTheme="minorHAnsi"/>
          <w:b/>
          <w:bCs/>
        </w:rPr>
      </w:pPr>
      <w:r w:rsidRPr="005D1C21">
        <w:rPr>
          <w:rFonts w:eastAsiaTheme="minorHAnsi" w:hint="eastAsia"/>
          <w:b/>
          <w:bCs/>
        </w:rPr>
        <w:t>2.2.1据え付け場所</w:t>
      </w:r>
    </w:p>
    <w:p w:rsidR="00773D17" w:rsidRPr="005D1C21" w:rsidRDefault="00773D17" w:rsidP="00882A0B">
      <w:pPr>
        <w:rPr>
          <w:rFonts w:eastAsiaTheme="minorHAnsi"/>
        </w:rPr>
      </w:pPr>
    </w:p>
    <w:p w:rsidR="00773D17" w:rsidRPr="005D1C21" w:rsidRDefault="00773D17" w:rsidP="00882A0B">
      <w:pPr>
        <w:rPr>
          <w:rFonts w:eastAsiaTheme="minorHAnsi"/>
        </w:rPr>
      </w:pPr>
      <w:r w:rsidRPr="005D1C21">
        <w:rPr>
          <w:rFonts w:eastAsiaTheme="minorHAnsi" w:hint="eastAsia"/>
        </w:rPr>
        <w:t>据え付け場所を選ぶ時には、現行の安全規則に確実に従ってください。</w:t>
      </w:r>
    </w:p>
    <w:p w:rsidR="00773D17" w:rsidRPr="005D1C21" w:rsidRDefault="00773D17" w:rsidP="00882A0B">
      <w:pPr>
        <w:rPr>
          <w:rFonts w:eastAsiaTheme="minorHAnsi"/>
        </w:rPr>
      </w:pPr>
    </w:p>
    <w:p w:rsidR="00773D17" w:rsidRPr="005D1C21" w:rsidRDefault="00773D17" w:rsidP="00882A0B">
      <w:pPr>
        <w:rPr>
          <w:rFonts w:eastAsiaTheme="minorHAnsi"/>
        </w:rPr>
      </w:pPr>
      <w:r w:rsidRPr="005D1C21">
        <w:rPr>
          <w:rFonts w:eastAsiaTheme="minorHAnsi" w:hint="eastAsia"/>
        </w:rPr>
        <w:t>半自動式タイヤチェンジャーは、電力供給源とエアーコンプレッサーを接続しなければいけません。</w:t>
      </w:r>
    </w:p>
    <w:p w:rsidR="00773D17" w:rsidRPr="005D1C21" w:rsidRDefault="00773D17" w:rsidP="00882A0B">
      <w:pPr>
        <w:rPr>
          <w:rFonts w:eastAsiaTheme="minorHAnsi"/>
        </w:rPr>
      </w:pPr>
      <w:r w:rsidRPr="005D1C21">
        <w:rPr>
          <w:rFonts w:eastAsiaTheme="minorHAnsi" w:hint="eastAsia"/>
        </w:rPr>
        <w:t>これらの近くに機械を設置してください。</w:t>
      </w:r>
      <w:r w:rsidR="00D83862" w:rsidRPr="005D1C21">
        <w:rPr>
          <w:rFonts w:eastAsiaTheme="minorHAnsi" w:hint="eastAsia"/>
        </w:rPr>
        <w:t xml:space="preserve">　　　　　　　　　　　　　　　　</w:t>
      </w:r>
    </w:p>
    <w:p w:rsidR="00773D17" w:rsidRPr="005D1C21" w:rsidRDefault="00773D17" w:rsidP="00882A0B">
      <w:pPr>
        <w:rPr>
          <w:rFonts w:eastAsiaTheme="minorHAnsi"/>
        </w:rPr>
      </w:pPr>
      <w:r w:rsidRPr="005D1C21">
        <w:rPr>
          <w:rFonts w:eastAsiaTheme="minorHAnsi" w:hint="eastAsia"/>
          <w:noProof/>
        </w:rPr>
        <w:drawing>
          <wp:anchor distT="0" distB="0" distL="114300" distR="114300" simplePos="0" relativeHeight="251684864" behindDoc="1" locked="0" layoutInCell="1" allowOverlap="1" wp14:anchorId="3EFD8824" wp14:editId="1F5C9B4F">
            <wp:simplePos x="0" y="0"/>
            <wp:positionH relativeFrom="margin">
              <wp:posOffset>4735195</wp:posOffset>
            </wp:positionH>
            <wp:positionV relativeFrom="paragraph">
              <wp:posOffset>9525</wp:posOffset>
            </wp:positionV>
            <wp:extent cx="2150745" cy="2019300"/>
            <wp:effectExtent l="0" t="0" r="1905" b="0"/>
            <wp:wrapTight wrapText="bothSides">
              <wp:wrapPolygon edited="0">
                <wp:start x="0" y="0"/>
                <wp:lineTo x="0" y="21396"/>
                <wp:lineTo x="21428" y="21396"/>
                <wp:lineTo x="21428"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074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D17" w:rsidRPr="005D1C21" w:rsidRDefault="00773D17" w:rsidP="00882A0B">
      <w:pPr>
        <w:rPr>
          <w:rFonts w:eastAsiaTheme="minorHAnsi"/>
        </w:rPr>
      </w:pPr>
      <w:r w:rsidRPr="005D1C21">
        <w:rPr>
          <w:rFonts w:eastAsiaTheme="minorHAnsi" w:hint="eastAsia"/>
        </w:rPr>
        <w:t>設置場所は、機械の全ての</w:t>
      </w:r>
      <w:r w:rsidR="00D83862" w:rsidRPr="005D1C21">
        <w:rPr>
          <w:rFonts w:eastAsiaTheme="minorHAnsi" w:hint="eastAsia"/>
        </w:rPr>
        <w:t>部品を正しく、制限なく動かす為に、右図に記しているスペースが必要です。</w:t>
      </w:r>
    </w:p>
    <w:p w:rsidR="00D83862" w:rsidRPr="005D1C21" w:rsidRDefault="00D83862" w:rsidP="00882A0B">
      <w:pPr>
        <w:rPr>
          <w:rFonts w:eastAsiaTheme="minorHAnsi"/>
        </w:rPr>
      </w:pPr>
    </w:p>
    <w:p w:rsidR="00D83862" w:rsidRPr="005D1C21" w:rsidRDefault="002120B7" w:rsidP="00882A0B">
      <w:pPr>
        <w:rPr>
          <w:rFonts w:eastAsiaTheme="minorHAnsi"/>
        </w:rPr>
      </w:pPr>
      <w:r w:rsidRPr="005D1C21">
        <w:rPr>
          <w:rFonts w:eastAsiaTheme="minorHAnsi" w:hint="eastAsia"/>
        </w:rPr>
        <w:t>本機を屋外に設置する場合、屋根などで保護し</w:t>
      </w:r>
      <w:r w:rsidR="00D83862" w:rsidRPr="005D1C21">
        <w:rPr>
          <w:rFonts w:eastAsiaTheme="minorHAnsi" w:hint="eastAsia"/>
        </w:rPr>
        <w:t>なければいけません。</w:t>
      </w:r>
    </w:p>
    <w:p w:rsidR="00D83862" w:rsidRPr="005D1C21" w:rsidRDefault="00D83862" w:rsidP="00882A0B">
      <w:pPr>
        <w:rPr>
          <w:rFonts w:eastAsiaTheme="minorHAnsi"/>
        </w:rPr>
      </w:pPr>
    </w:p>
    <w:p w:rsidR="00D83862" w:rsidRPr="005D1C21" w:rsidRDefault="00D83862" w:rsidP="00882A0B">
      <w:pPr>
        <w:rPr>
          <w:rFonts w:eastAsiaTheme="minorHAnsi"/>
        </w:rPr>
      </w:pPr>
    </w:p>
    <w:p w:rsidR="00D83862" w:rsidRPr="005D1C21" w:rsidRDefault="00D83862" w:rsidP="00882A0B">
      <w:pPr>
        <w:rPr>
          <w:rFonts w:eastAsiaTheme="minorHAnsi"/>
          <w:b/>
          <w:bCs/>
        </w:rPr>
      </w:pPr>
      <w:r w:rsidRPr="005D1C21">
        <w:rPr>
          <w:rFonts w:eastAsiaTheme="minorHAnsi" w:hint="eastAsia"/>
          <w:b/>
          <w:bCs/>
        </w:rPr>
        <w:t>2.2.2</w:t>
      </w:r>
      <w:r w:rsidR="002120B7" w:rsidRPr="005D1C21">
        <w:rPr>
          <w:rFonts w:eastAsiaTheme="minorHAnsi" w:hint="eastAsia"/>
          <w:b/>
          <w:bCs/>
        </w:rPr>
        <w:t>開梱</w:t>
      </w:r>
    </w:p>
    <w:p w:rsidR="00D83862" w:rsidRPr="005D1C21" w:rsidRDefault="00D83862" w:rsidP="00882A0B">
      <w:pPr>
        <w:rPr>
          <w:rFonts w:eastAsiaTheme="minorHAnsi"/>
        </w:rPr>
      </w:pPr>
    </w:p>
    <w:p w:rsidR="00D83862" w:rsidRPr="005D1C21" w:rsidRDefault="00D83862" w:rsidP="00882A0B">
      <w:pPr>
        <w:rPr>
          <w:rFonts w:eastAsiaTheme="minorHAnsi"/>
        </w:rPr>
      </w:pPr>
      <w:r w:rsidRPr="005D1C21">
        <w:rPr>
          <w:rFonts w:eastAsiaTheme="minorHAnsi" w:hint="eastAsia"/>
        </w:rPr>
        <w:t>開梱後、輸送による部品や機械のダメージを目視で確認し、何か問題があった場合は</w:t>
      </w:r>
      <w:r w:rsidR="00DA482C" w:rsidRPr="005D1C21">
        <w:rPr>
          <w:rFonts w:eastAsiaTheme="minorHAnsi" w:hint="eastAsia"/>
        </w:rPr>
        <w:t>ディーラーに連絡してください。</w:t>
      </w:r>
    </w:p>
    <w:p w:rsidR="00DA482C" w:rsidRPr="005D1C21" w:rsidRDefault="00DA482C" w:rsidP="00882A0B">
      <w:pPr>
        <w:rPr>
          <w:rFonts w:eastAsiaTheme="minorHAnsi"/>
        </w:rPr>
      </w:pPr>
      <w:r w:rsidRPr="005D1C21">
        <w:rPr>
          <w:rFonts w:eastAsiaTheme="minorHAnsi" w:hint="eastAsia"/>
        </w:rPr>
        <w:t>梱包材のプラスティック、釘、ネジ、木片やダンボールなどは地方の規則に従って処理してください。</w:t>
      </w:r>
    </w:p>
    <w:p w:rsidR="00DA482C" w:rsidRPr="005D1C21" w:rsidRDefault="00DA482C" w:rsidP="00882A0B">
      <w:pPr>
        <w:rPr>
          <w:rFonts w:eastAsiaTheme="minorHAnsi"/>
        </w:rPr>
      </w:pPr>
    </w:p>
    <w:p w:rsidR="00DA482C" w:rsidRPr="005D1C21" w:rsidRDefault="00DA482C" w:rsidP="00882A0B">
      <w:pPr>
        <w:rPr>
          <w:rFonts w:eastAsiaTheme="minorHAnsi"/>
          <w:b/>
          <w:bCs/>
        </w:rPr>
      </w:pPr>
      <w:r w:rsidRPr="005D1C21">
        <w:rPr>
          <w:rFonts w:eastAsiaTheme="minorHAnsi" w:hint="eastAsia"/>
          <w:b/>
          <w:bCs/>
        </w:rPr>
        <w:t>2.2.3確認</w:t>
      </w:r>
    </w:p>
    <w:p w:rsidR="00DA482C" w:rsidRPr="005D1C21" w:rsidRDefault="00DA482C" w:rsidP="00882A0B">
      <w:pPr>
        <w:rPr>
          <w:rFonts w:eastAsiaTheme="minorHAnsi"/>
        </w:rPr>
      </w:pPr>
      <w:r w:rsidRPr="005D1C21">
        <w:rPr>
          <w:rFonts w:eastAsiaTheme="minorHAnsi" w:hint="eastAsia"/>
          <w:noProof/>
        </w:rPr>
        <w:drawing>
          <wp:anchor distT="0" distB="0" distL="114300" distR="114300" simplePos="0" relativeHeight="251685888" behindDoc="1" locked="0" layoutInCell="1" allowOverlap="1" wp14:anchorId="3EBEE218" wp14:editId="3BF475A1">
            <wp:simplePos x="0" y="0"/>
            <wp:positionH relativeFrom="column">
              <wp:posOffset>0</wp:posOffset>
            </wp:positionH>
            <wp:positionV relativeFrom="paragraph">
              <wp:posOffset>85725</wp:posOffset>
            </wp:positionV>
            <wp:extent cx="523875" cy="450708"/>
            <wp:effectExtent l="0" t="0" r="0" b="6985"/>
            <wp:wrapTight wrapText="bothSides">
              <wp:wrapPolygon edited="0">
                <wp:start x="0" y="0"/>
                <wp:lineTo x="0" y="21021"/>
                <wp:lineTo x="20422" y="21021"/>
                <wp:lineTo x="20422"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450708"/>
                    </a:xfrm>
                    <a:prstGeom prst="rect">
                      <a:avLst/>
                    </a:prstGeom>
                    <a:noFill/>
                    <a:ln>
                      <a:noFill/>
                    </a:ln>
                  </pic:spPr>
                </pic:pic>
              </a:graphicData>
            </a:graphic>
          </wp:anchor>
        </w:drawing>
      </w:r>
    </w:p>
    <w:p w:rsidR="00DA482C" w:rsidRPr="005D1C21" w:rsidRDefault="00DA482C" w:rsidP="00882A0B">
      <w:pPr>
        <w:rPr>
          <w:rFonts w:eastAsiaTheme="minorHAnsi"/>
        </w:rPr>
      </w:pPr>
      <w:r w:rsidRPr="005D1C21">
        <w:rPr>
          <w:rFonts w:eastAsiaTheme="minorHAnsi" w:hint="eastAsia"/>
        </w:rPr>
        <w:t>機械に空気を供給する前に機械の周りから離れ、ターンテーブルの上に何も置かないでください</w:t>
      </w:r>
      <w:r w:rsidR="002120B7" w:rsidRPr="005D1C21">
        <w:rPr>
          <w:rFonts w:eastAsiaTheme="minorHAnsi" w:hint="eastAsia"/>
        </w:rPr>
        <w:t>。</w:t>
      </w:r>
    </w:p>
    <w:p w:rsidR="00DA62A9" w:rsidRPr="005D1C21" w:rsidRDefault="00DA62A9" w:rsidP="00882A0B">
      <w:pPr>
        <w:rPr>
          <w:rFonts w:eastAsiaTheme="minorHAnsi"/>
        </w:rPr>
      </w:pPr>
      <w:r w:rsidRPr="005D1C21">
        <w:rPr>
          <w:rFonts w:eastAsiaTheme="minorHAnsi" w:hint="eastAsia"/>
          <w:noProof/>
        </w:rPr>
        <w:drawing>
          <wp:anchor distT="0" distB="0" distL="114300" distR="114300" simplePos="0" relativeHeight="251686912" behindDoc="1" locked="0" layoutInCell="1" allowOverlap="1" wp14:anchorId="2C518332" wp14:editId="4E22E99C">
            <wp:simplePos x="0" y="0"/>
            <wp:positionH relativeFrom="margin">
              <wp:posOffset>4349750</wp:posOffset>
            </wp:positionH>
            <wp:positionV relativeFrom="paragraph">
              <wp:posOffset>20955</wp:posOffset>
            </wp:positionV>
            <wp:extent cx="2305685" cy="1524000"/>
            <wp:effectExtent l="0" t="0" r="0" b="0"/>
            <wp:wrapTight wrapText="bothSides">
              <wp:wrapPolygon edited="0">
                <wp:start x="0" y="0"/>
                <wp:lineTo x="0" y="21330"/>
                <wp:lineTo x="21416" y="21330"/>
                <wp:lineTo x="21416"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685" cy="1524000"/>
                    </a:xfrm>
                    <a:prstGeom prst="rect">
                      <a:avLst/>
                    </a:prstGeom>
                    <a:noFill/>
                    <a:ln>
                      <a:noFill/>
                    </a:ln>
                  </pic:spPr>
                </pic:pic>
              </a:graphicData>
            </a:graphic>
          </wp:anchor>
        </w:drawing>
      </w:r>
    </w:p>
    <w:p w:rsidR="00DA482C" w:rsidRPr="005D1C21" w:rsidRDefault="002120B7" w:rsidP="00882A0B">
      <w:pPr>
        <w:rPr>
          <w:rFonts w:eastAsiaTheme="minorHAnsi"/>
        </w:rPr>
      </w:pPr>
      <w:r w:rsidRPr="005D1C21">
        <w:rPr>
          <w:rFonts w:eastAsiaTheme="minorHAnsi" w:hint="eastAsia"/>
        </w:rPr>
        <w:t>ホースを繋いで空気を供給した上で</w:t>
      </w:r>
      <w:r w:rsidR="00DA482C" w:rsidRPr="005D1C21">
        <w:rPr>
          <w:rFonts w:eastAsiaTheme="minorHAnsi" w:hint="eastAsia"/>
        </w:rPr>
        <w:t>空気漏れがないかを確認し、漏れを確認した場合は使用しないでください。</w:t>
      </w:r>
    </w:p>
    <w:p w:rsidR="00DA482C" w:rsidRPr="005D1C21" w:rsidRDefault="00DA482C" w:rsidP="00882A0B">
      <w:pPr>
        <w:rPr>
          <w:rFonts w:eastAsiaTheme="minorHAnsi"/>
        </w:rPr>
      </w:pPr>
    </w:p>
    <w:p w:rsidR="00DA62A9" w:rsidRPr="005D1C21" w:rsidRDefault="00DA62A9" w:rsidP="00DA62A9">
      <w:pPr>
        <w:rPr>
          <w:rFonts w:eastAsiaTheme="minorHAnsi"/>
          <w:b/>
        </w:rPr>
      </w:pPr>
      <w:r w:rsidRPr="005D1C21">
        <w:rPr>
          <w:rFonts w:eastAsiaTheme="minorHAnsi"/>
          <w:b/>
          <w:bCs/>
        </w:rPr>
        <w:t>Note:</w:t>
      </w:r>
      <w:r w:rsidRPr="005D1C21">
        <w:rPr>
          <w:rFonts w:eastAsiaTheme="minorHAnsi" w:hint="eastAsia"/>
          <w:b/>
        </w:rPr>
        <w:t>輸送の前にオイルや圧を抜いている場合は調整する必要はありません。</w:t>
      </w:r>
    </w:p>
    <w:p w:rsidR="00B5439B" w:rsidRPr="005D1C21" w:rsidRDefault="00B5439B" w:rsidP="00B5439B">
      <w:pPr>
        <w:jc w:val="center"/>
        <w:rPr>
          <w:rFonts w:eastAsiaTheme="minorHAnsi"/>
          <w:b/>
          <w:bCs/>
          <w:sz w:val="28"/>
          <w:szCs w:val="28"/>
        </w:rPr>
      </w:pPr>
    </w:p>
    <w:p w:rsidR="00DA482C" w:rsidRPr="005D1C21" w:rsidRDefault="00DA62A9" w:rsidP="00B5439B">
      <w:pPr>
        <w:jc w:val="center"/>
        <w:rPr>
          <w:rFonts w:eastAsiaTheme="minorHAnsi"/>
          <w:b/>
          <w:bCs/>
          <w:sz w:val="28"/>
          <w:szCs w:val="28"/>
        </w:rPr>
      </w:pPr>
      <w:r w:rsidRPr="005D1C21">
        <w:rPr>
          <w:rFonts w:eastAsiaTheme="minorHAnsi" w:hint="eastAsia"/>
          <w:b/>
          <w:bCs/>
          <w:sz w:val="28"/>
          <w:szCs w:val="28"/>
        </w:rPr>
        <w:t>3.試運転</w:t>
      </w:r>
    </w:p>
    <w:p w:rsidR="00DA62A9" w:rsidRPr="005D1C21" w:rsidRDefault="00DA62A9" w:rsidP="00882A0B">
      <w:pPr>
        <w:rPr>
          <w:rFonts w:eastAsiaTheme="minorHAnsi"/>
        </w:rPr>
      </w:pPr>
    </w:p>
    <w:p w:rsidR="00DA62A9" w:rsidRPr="005D1C21" w:rsidRDefault="00DA62A9" w:rsidP="00DA62A9">
      <w:pPr>
        <w:pStyle w:val="a3"/>
        <w:numPr>
          <w:ilvl w:val="0"/>
          <w:numId w:val="14"/>
        </w:numPr>
        <w:ind w:leftChars="0"/>
        <w:rPr>
          <w:rFonts w:eastAsiaTheme="minorHAnsi"/>
        </w:rPr>
      </w:pPr>
      <w:r w:rsidRPr="005D1C21">
        <w:rPr>
          <w:rFonts w:eastAsiaTheme="minorHAnsi" w:hint="eastAsia"/>
        </w:rPr>
        <w:t>4つのペダルが正しい位置にあるかを確認し、8-10</w:t>
      </w:r>
      <w:r w:rsidRPr="005D1C21">
        <w:rPr>
          <w:rFonts w:eastAsiaTheme="minorHAnsi"/>
        </w:rPr>
        <w:t>bar</w:t>
      </w:r>
      <w:r w:rsidRPr="005D1C21">
        <w:rPr>
          <w:rFonts w:eastAsiaTheme="minorHAnsi" w:hint="eastAsia"/>
        </w:rPr>
        <w:t>のプレッシャーの時に空圧機器に繋いでください。</w:t>
      </w:r>
    </w:p>
    <w:p w:rsidR="00DA62A9" w:rsidRPr="005D1C21" w:rsidRDefault="00DA62A9" w:rsidP="00DA62A9">
      <w:pPr>
        <w:rPr>
          <w:rFonts w:eastAsiaTheme="minorHAnsi"/>
        </w:rPr>
      </w:pPr>
    </w:p>
    <w:p w:rsidR="00DA62A9" w:rsidRPr="005D1C21" w:rsidRDefault="00DA62A9" w:rsidP="00DA62A9">
      <w:pPr>
        <w:rPr>
          <w:rFonts w:eastAsiaTheme="minorHAnsi"/>
          <w:b/>
        </w:rPr>
      </w:pPr>
      <w:r w:rsidRPr="005D1C21">
        <w:rPr>
          <w:rFonts w:eastAsiaTheme="minorHAnsi" w:hint="eastAsia"/>
          <w:b/>
          <w:bCs/>
        </w:rPr>
        <w:t>N</w:t>
      </w:r>
      <w:r w:rsidRPr="005D1C21">
        <w:rPr>
          <w:rFonts w:eastAsiaTheme="minorHAnsi"/>
          <w:b/>
          <w:bCs/>
        </w:rPr>
        <w:t>ote:</w:t>
      </w:r>
      <w:r w:rsidRPr="005D1C21">
        <w:rPr>
          <w:rFonts w:eastAsiaTheme="minorHAnsi" w:hint="eastAsia"/>
          <w:b/>
        </w:rPr>
        <w:t>輸送前に設定されていれば、空圧機器に繋いだ後にターンテーブル上のクランプが自動的に開きます</w:t>
      </w:r>
    </w:p>
    <w:p w:rsidR="00DA62A9" w:rsidRPr="005D1C21" w:rsidRDefault="00DA62A9" w:rsidP="00DA62A9">
      <w:pPr>
        <w:rPr>
          <w:rFonts w:eastAsiaTheme="minorHAnsi"/>
        </w:rPr>
      </w:pPr>
    </w:p>
    <w:p w:rsidR="00DA62A9" w:rsidRPr="005D1C21" w:rsidRDefault="00DA62A9" w:rsidP="00DA62A9">
      <w:pPr>
        <w:pStyle w:val="a3"/>
        <w:numPr>
          <w:ilvl w:val="0"/>
          <w:numId w:val="14"/>
        </w:numPr>
        <w:ind w:leftChars="0"/>
        <w:rPr>
          <w:rFonts w:eastAsiaTheme="minorHAnsi"/>
        </w:rPr>
      </w:pPr>
      <w:r w:rsidRPr="005D1C21">
        <w:rPr>
          <w:rFonts w:eastAsiaTheme="minorHAnsi" w:hint="eastAsia"/>
        </w:rPr>
        <w:t>ペダル1を踏むと、タワーが後ろに倒れます。もう一度踏むと、もとの位置に戻ります。</w:t>
      </w:r>
    </w:p>
    <w:p w:rsidR="00DA62A9" w:rsidRPr="005D1C21" w:rsidRDefault="00DA62A9" w:rsidP="00DA62A9">
      <w:pPr>
        <w:pStyle w:val="a3"/>
        <w:ind w:leftChars="0" w:left="420"/>
        <w:rPr>
          <w:rFonts w:eastAsiaTheme="minorHAnsi"/>
        </w:rPr>
      </w:pPr>
    </w:p>
    <w:p w:rsidR="001D0051" w:rsidRPr="005D1C21" w:rsidRDefault="00DA62A9" w:rsidP="001D0051">
      <w:pPr>
        <w:pStyle w:val="a3"/>
        <w:numPr>
          <w:ilvl w:val="0"/>
          <w:numId w:val="14"/>
        </w:numPr>
        <w:ind w:leftChars="0"/>
        <w:rPr>
          <w:rFonts w:eastAsiaTheme="minorHAnsi"/>
        </w:rPr>
      </w:pPr>
      <w:r w:rsidRPr="005D1C21">
        <w:rPr>
          <w:rFonts w:eastAsiaTheme="minorHAnsi" w:hint="eastAsia"/>
        </w:rPr>
        <w:t>ペダル2を踏むと、ターンテーブル上のクランプが閉じます（</w:t>
      </w:r>
      <w:r w:rsidR="001D0051" w:rsidRPr="005D1C21">
        <w:rPr>
          <w:rFonts w:eastAsiaTheme="minorHAnsi" w:hint="eastAsia"/>
        </w:rPr>
        <w:t>軽く踏んだ時は、動作手順を示します）</w:t>
      </w:r>
    </w:p>
    <w:p w:rsidR="001D0051" w:rsidRPr="005D1C21" w:rsidRDefault="001D0051" w:rsidP="001D0051">
      <w:pPr>
        <w:rPr>
          <w:rFonts w:eastAsiaTheme="minorHAnsi"/>
        </w:rPr>
      </w:pPr>
      <w:r w:rsidRPr="005D1C21">
        <w:rPr>
          <w:rFonts w:eastAsiaTheme="minorHAnsi" w:hint="eastAsia"/>
        </w:rPr>
        <w:t xml:space="preserve">　ペダルをもう一度踏むと、クランプが開きます。</w:t>
      </w:r>
    </w:p>
    <w:p w:rsidR="001D0051" w:rsidRPr="005D1C21" w:rsidRDefault="001D0051" w:rsidP="001D0051">
      <w:pPr>
        <w:rPr>
          <w:rFonts w:eastAsiaTheme="minorHAnsi"/>
        </w:rPr>
      </w:pPr>
    </w:p>
    <w:p w:rsidR="001D0051" w:rsidRPr="005D1C21" w:rsidRDefault="001D0051" w:rsidP="001D0051">
      <w:pPr>
        <w:pStyle w:val="a3"/>
        <w:numPr>
          <w:ilvl w:val="0"/>
          <w:numId w:val="15"/>
        </w:numPr>
        <w:ind w:leftChars="0"/>
        <w:rPr>
          <w:rFonts w:eastAsiaTheme="minorHAnsi"/>
        </w:rPr>
      </w:pPr>
      <w:r w:rsidRPr="005D1C21">
        <w:rPr>
          <w:rFonts w:eastAsiaTheme="minorHAnsi" w:hint="eastAsia"/>
        </w:rPr>
        <w:t>ペダル3を踏むと、ターンテーブルが時計回りに回転します。</w:t>
      </w:r>
    </w:p>
    <w:p w:rsidR="001D0051" w:rsidRPr="005D1C21" w:rsidRDefault="001D0051" w:rsidP="001D0051">
      <w:pPr>
        <w:rPr>
          <w:rFonts w:eastAsiaTheme="minorHAnsi"/>
        </w:rPr>
      </w:pPr>
      <w:r w:rsidRPr="005D1C21">
        <w:rPr>
          <w:rFonts w:eastAsiaTheme="minorHAnsi" w:hint="eastAsia"/>
        </w:rPr>
        <w:t xml:space="preserve">　ペダルを押し上げると、半時計回りに回転します</w:t>
      </w:r>
    </w:p>
    <w:p w:rsidR="001D0051" w:rsidRPr="005D1C21" w:rsidRDefault="001D0051" w:rsidP="001D0051">
      <w:pPr>
        <w:rPr>
          <w:rFonts w:eastAsiaTheme="minorHAnsi"/>
        </w:rPr>
      </w:pPr>
    </w:p>
    <w:p w:rsidR="00DA5351" w:rsidRPr="005D1C21" w:rsidRDefault="001D0051" w:rsidP="00BF6AC6">
      <w:pPr>
        <w:pStyle w:val="a3"/>
        <w:numPr>
          <w:ilvl w:val="0"/>
          <w:numId w:val="15"/>
        </w:numPr>
        <w:ind w:leftChars="0"/>
        <w:rPr>
          <w:rFonts w:eastAsiaTheme="minorHAnsi"/>
        </w:rPr>
      </w:pPr>
      <w:r w:rsidRPr="005D1C21">
        <w:rPr>
          <w:rFonts w:eastAsiaTheme="minorHAnsi" w:hint="eastAsia"/>
        </w:rPr>
        <w:t>ペダル4を踏み込むと、</w:t>
      </w:r>
      <w:r w:rsidR="00BF6AC6" w:rsidRPr="005D1C21">
        <w:rPr>
          <w:rFonts w:eastAsiaTheme="minorHAnsi" w:hint="eastAsia"/>
        </w:rPr>
        <w:t>ビードブレーカーブレードが作動します。</w:t>
      </w:r>
    </w:p>
    <w:p w:rsidR="00BF6AC6" w:rsidRPr="005D1C21" w:rsidRDefault="00BF6AC6" w:rsidP="00DA5351">
      <w:pPr>
        <w:ind w:firstLineChars="100" w:firstLine="210"/>
        <w:rPr>
          <w:rFonts w:eastAsiaTheme="minorHAnsi"/>
        </w:rPr>
      </w:pPr>
      <w:r w:rsidRPr="005D1C21">
        <w:rPr>
          <w:rFonts w:eastAsiaTheme="minorHAnsi" w:hint="eastAsia"/>
        </w:rPr>
        <w:t>ペダルを離すと</w:t>
      </w:r>
      <w:r w:rsidRPr="005D1C21">
        <w:rPr>
          <w:rFonts w:eastAsiaTheme="minorHAnsi"/>
        </w:rPr>
        <w:t>、ビードブレーカーブ</w:t>
      </w:r>
      <w:r w:rsidR="00DA5351" w:rsidRPr="005D1C21">
        <w:rPr>
          <w:rFonts w:eastAsiaTheme="minorHAnsi" w:hint="eastAsia"/>
        </w:rPr>
        <w:t>レ</w:t>
      </w:r>
      <w:r w:rsidRPr="005D1C21">
        <w:rPr>
          <w:rFonts w:eastAsiaTheme="minorHAnsi"/>
        </w:rPr>
        <w:t>ードはもとの位置に戻ります。</w:t>
      </w:r>
    </w:p>
    <w:p w:rsidR="00DA5351" w:rsidRPr="005D1C21" w:rsidRDefault="00DA5351" w:rsidP="00DA5351">
      <w:pPr>
        <w:ind w:firstLineChars="100" w:firstLine="210"/>
        <w:rPr>
          <w:rFonts w:eastAsiaTheme="minorHAnsi"/>
        </w:rPr>
      </w:pPr>
    </w:p>
    <w:p w:rsidR="00DA5351" w:rsidRPr="005D1C21" w:rsidRDefault="00DA5351" w:rsidP="00DA5351">
      <w:pPr>
        <w:pStyle w:val="a3"/>
        <w:numPr>
          <w:ilvl w:val="0"/>
          <w:numId w:val="15"/>
        </w:numPr>
        <w:ind w:leftChars="0"/>
        <w:rPr>
          <w:rFonts w:eastAsiaTheme="minorHAnsi"/>
        </w:rPr>
      </w:pPr>
      <w:r w:rsidRPr="005D1C21">
        <w:rPr>
          <w:rFonts w:eastAsiaTheme="minorHAnsi" w:hint="eastAsia"/>
        </w:rPr>
        <w:t>ペダル5の空気圧ロックボタンを踏み込むと、アームとスライドが固定されます。</w:t>
      </w:r>
    </w:p>
    <w:p w:rsidR="00DA5351" w:rsidRPr="005D1C21" w:rsidRDefault="00DA5351" w:rsidP="00DA5351">
      <w:pPr>
        <w:pStyle w:val="a3"/>
        <w:ind w:leftChars="0" w:left="420"/>
        <w:rPr>
          <w:rFonts w:eastAsiaTheme="minorHAnsi"/>
        </w:rPr>
      </w:pPr>
    </w:p>
    <w:p w:rsidR="00DA5351" w:rsidRPr="005D1C21" w:rsidRDefault="00DA5351" w:rsidP="00DA5351">
      <w:pPr>
        <w:pStyle w:val="a3"/>
        <w:numPr>
          <w:ilvl w:val="0"/>
          <w:numId w:val="15"/>
        </w:numPr>
        <w:ind w:leftChars="0"/>
        <w:jc w:val="left"/>
        <w:rPr>
          <w:rFonts w:eastAsiaTheme="minorHAnsi"/>
        </w:rPr>
      </w:pPr>
      <w:r w:rsidRPr="005D1C21">
        <w:rPr>
          <w:rFonts w:eastAsiaTheme="minorHAnsi" w:hint="eastAsia"/>
        </w:rPr>
        <w:t>作業中、オイルセパレーターがきちんと作動しているか</w:t>
      </w:r>
      <w:r w:rsidR="00AF6A12" w:rsidRPr="005D1C21">
        <w:rPr>
          <w:rFonts w:eastAsiaTheme="minorHAnsi" w:hint="eastAsia"/>
        </w:rPr>
        <w:t>確認してください。</w:t>
      </w:r>
    </w:p>
    <w:p w:rsidR="00AF6A12" w:rsidRPr="005D1C21" w:rsidRDefault="00AF6A12" w:rsidP="00AF6A12">
      <w:pPr>
        <w:jc w:val="left"/>
        <w:rPr>
          <w:rFonts w:eastAsiaTheme="minorHAnsi"/>
        </w:rPr>
      </w:pPr>
      <w:r w:rsidRPr="005D1C21">
        <w:rPr>
          <w:rFonts w:eastAsiaTheme="minorHAnsi" w:hint="eastAsia"/>
        </w:rPr>
        <w:t xml:space="preserve">　通常、ペダルを5,6度踏むたびにオイルが一滴落ちます。</w:t>
      </w:r>
    </w:p>
    <w:p w:rsidR="00AF6A12" w:rsidRPr="005D1C21" w:rsidRDefault="00AF6A12" w:rsidP="00AF6A12">
      <w:pPr>
        <w:jc w:val="left"/>
        <w:rPr>
          <w:rFonts w:eastAsiaTheme="minorHAnsi"/>
        </w:rPr>
      </w:pPr>
    </w:p>
    <w:p w:rsidR="00AF6A12" w:rsidRPr="005D1C21" w:rsidRDefault="00AF6A12" w:rsidP="00AF6A12">
      <w:pPr>
        <w:pStyle w:val="a3"/>
        <w:numPr>
          <w:ilvl w:val="0"/>
          <w:numId w:val="16"/>
        </w:numPr>
        <w:ind w:leftChars="0"/>
        <w:jc w:val="left"/>
        <w:rPr>
          <w:rFonts w:eastAsiaTheme="minorHAnsi"/>
        </w:rPr>
      </w:pPr>
      <w:r w:rsidRPr="005D1C21">
        <w:rPr>
          <w:rFonts w:eastAsiaTheme="minorHAnsi" w:hint="eastAsia"/>
        </w:rPr>
        <w:t>オイルの落ち方が速過ぎたり、遅すぎたりする場合、エアーレギュレーターを整備してください。</w:t>
      </w:r>
    </w:p>
    <w:p w:rsidR="00AF6A12" w:rsidRPr="005D1C21" w:rsidRDefault="00AF6A12" w:rsidP="00AF6A12">
      <w:pPr>
        <w:jc w:val="left"/>
        <w:rPr>
          <w:rFonts w:eastAsiaTheme="minorHAnsi"/>
        </w:rPr>
      </w:pPr>
    </w:p>
    <w:p w:rsidR="00B5439B" w:rsidRPr="005D1C21" w:rsidRDefault="00B5439B" w:rsidP="00AF6A12">
      <w:pPr>
        <w:jc w:val="left"/>
        <w:rPr>
          <w:rFonts w:eastAsiaTheme="minorHAnsi"/>
          <w:b/>
          <w:bCs/>
        </w:rPr>
      </w:pPr>
    </w:p>
    <w:p w:rsidR="00B5439B" w:rsidRPr="005D1C21" w:rsidRDefault="00B5439B" w:rsidP="00AF6A12">
      <w:pPr>
        <w:jc w:val="left"/>
        <w:rPr>
          <w:rFonts w:eastAsiaTheme="minorHAnsi"/>
          <w:b/>
          <w:bCs/>
        </w:rPr>
      </w:pPr>
    </w:p>
    <w:p w:rsidR="00AF6A12" w:rsidRPr="005D1C21" w:rsidRDefault="00AF6A12" w:rsidP="00AF6A12">
      <w:pPr>
        <w:jc w:val="left"/>
        <w:rPr>
          <w:rFonts w:eastAsiaTheme="minorHAnsi"/>
          <w:b/>
        </w:rPr>
      </w:pPr>
      <w:r w:rsidRPr="005D1C21">
        <w:rPr>
          <w:rFonts w:eastAsiaTheme="minorHAnsi" w:hint="eastAsia"/>
          <w:b/>
          <w:bCs/>
        </w:rPr>
        <w:t>N</w:t>
      </w:r>
      <w:r w:rsidRPr="005D1C21">
        <w:rPr>
          <w:rFonts w:eastAsiaTheme="minorHAnsi"/>
          <w:b/>
          <w:bCs/>
        </w:rPr>
        <w:t>ote</w:t>
      </w:r>
      <w:r w:rsidRPr="005D1C21">
        <w:rPr>
          <w:rFonts w:eastAsiaTheme="minorHAnsi" w:hint="eastAsia"/>
          <w:b/>
          <w:bCs/>
        </w:rPr>
        <w:t>s</w:t>
      </w:r>
      <w:r w:rsidRPr="005D1C21">
        <w:rPr>
          <w:rFonts w:eastAsiaTheme="minorHAnsi"/>
          <w:b/>
          <w:bCs/>
        </w:rPr>
        <w:t>:</w:t>
      </w:r>
      <w:r w:rsidRPr="005D1C21">
        <w:rPr>
          <w:rFonts w:eastAsiaTheme="minorHAnsi" w:hint="eastAsia"/>
          <w:b/>
        </w:rPr>
        <w:t xml:space="preserve">　作業中に機械が振動しないように、しっかり整備してください</w:t>
      </w:r>
    </w:p>
    <w:p w:rsidR="00AF6A12" w:rsidRPr="005D1C21" w:rsidRDefault="00AF6A12" w:rsidP="00AF6A12">
      <w:pPr>
        <w:jc w:val="left"/>
        <w:rPr>
          <w:rFonts w:eastAsiaTheme="minorHAnsi"/>
          <w:b/>
        </w:rPr>
      </w:pPr>
      <w:r w:rsidRPr="005D1C21">
        <w:rPr>
          <w:rFonts w:eastAsiaTheme="minorHAnsi" w:hint="eastAsia"/>
          <w:b/>
        </w:rPr>
        <w:t xml:space="preserve">　　　　機械は地面に完全に固定されなければいけません</w:t>
      </w:r>
    </w:p>
    <w:p w:rsidR="00AF6A12" w:rsidRPr="005D1C21" w:rsidRDefault="00AF6A12" w:rsidP="005D1C21">
      <w:pPr>
        <w:ind w:firstLineChars="400" w:firstLine="824"/>
        <w:jc w:val="left"/>
        <w:rPr>
          <w:rFonts w:eastAsiaTheme="minorHAnsi"/>
          <w:b/>
        </w:rPr>
      </w:pPr>
      <w:r w:rsidRPr="005D1C21">
        <w:rPr>
          <w:rFonts w:eastAsiaTheme="minorHAnsi" w:hint="eastAsia"/>
          <w:b/>
        </w:rPr>
        <w:t>メンテナンスをする前に、空気や電力の供給を停止してください</w:t>
      </w:r>
    </w:p>
    <w:p w:rsidR="00AF6A12" w:rsidRPr="005D1C21" w:rsidRDefault="005D1C21" w:rsidP="005D1C21">
      <w:pPr>
        <w:ind w:firstLineChars="400" w:firstLine="824"/>
        <w:jc w:val="left"/>
        <w:rPr>
          <w:rFonts w:eastAsiaTheme="minorHAnsi"/>
          <w:b/>
        </w:rPr>
      </w:pPr>
      <w:r>
        <w:rPr>
          <w:rFonts w:eastAsiaTheme="minorHAnsi" w:hint="eastAsia"/>
          <w:b/>
        </w:rPr>
        <w:t>作業中は、作動している機械の部位から体や手を離し</w:t>
      </w:r>
      <w:r w:rsidR="00AF6A12" w:rsidRPr="005D1C21">
        <w:rPr>
          <w:rFonts w:eastAsiaTheme="minorHAnsi" w:hint="eastAsia"/>
          <w:b/>
        </w:rPr>
        <w:t>てください</w:t>
      </w:r>
    </w:p>
    <w:p w:rsidR="00AF6A12" w:rsidRPr="005D1C21" w:rsidRDefault="00AF6A12" w:rsidP="005D1C21">
      <w:pPr>
        <w:ind w:firstLineChars="400" w:firstLine="824"/>
        <w:jc w:val="left"/>
        <w:rPr>
          <w:rFonts w:eastAsiaTheme="minorHAnsi"/>
          <w:b/>
        </w:rPr>
      </w:pPr>
      <w:r w:rsidRPr="005D1C21">
        <w:rPr>
          <w:rFonts w:eastAsiaTheme="minorHAnsi" w:hint="eastAsia"/>
          <w:b/>
        </w:rPr>
        <w:t>ネックレス、ブレスレット、裾が長い服や長い髪は作業者を危険に晒します</w:t>
      </w:r>
    </w:p>
    <w:p w:rsidR="00AF6A12" w:rsidRPr="005D1C21" w:rsidRDefault="00AF6A12" w:rsidP="005D1C21">
      <w:pPr>
        <w:ind w:firstLineChars="400" w:firstLine="824"/>
        <w:jc w:val="left"/>
        <w:rPr>
          <w:rFonts w:eastAsiaTheme="minorHAnsi"/>
          <w:b/>
        </w:rPr>
      </w:pPr>
      <w:r w:rsidRPr="005D1C21">
        <w:rPr>
          <w:rFonts w:eastAsiaTheme="minorHAnsi" w:hint="eastAsia"/>
          <w:b/>
        </w:rPr>
        <w:t>作業者は、メガネや手袋をはめるなど、安全な服装で作業してください</w:t>
      </w:r>
    </w:p>
    <w:p w:rsidR="00AF6A12" w:rsidRPr="005D1C21" w:rsidRDefault="00AF6A12" w:rsidP="005D1C21">
      <w:pPr>
        <w:ind w:firstLineChars="400" w:firstLine="824"/>
        <w:jc w:val="left"/>
        <w:rPr>
          <w:rFonts w:eastAsiaTheme="minorHAnsi"/>
          <w:b/>
        </w:rPr>
      </w:pPr>
      <w:r w:rsidRPr="005D1C21">
        <w:rPr>
          <w:rFonts w:eastAsiaTheme="minorHAnsi" w:hint="eastAsia"/>
          <w:b/>
        </w:rPr>
        <w:t>突発的な</w:t>
      </w:r>
      <w:r w:rsidR="00B5439B" w:rsidRPr="005D1C21">
        <w:rPr>
          <w:rFonts w:eastAsiaTheme="minorHAnsi" w:hint="eastAsia"/>
          <w:b/>
        </w:rPr>
        <w:t>事故を起こさないよう、作業場は整理整頓してください</w:t>
      </w:r>
    </w:p>
    <w:p w:rsidR="00B5439B" w:rsidRPr="005D1C21" w:rsidRDefault="00B5439B" w:rsidP="005D1C21">
      <w:pPr>
        <w:ind w:firstLineChars="400" w:firstLine="824"/>
        <w:jc w:val="left"/>
        <w:rPr>
          <w:rFonts w:eastAsiaTheme="minorHAnsi"/>
          <w:b/>
        </w:rPr>
      </w:pPr>
      <w:r w:rsidRPr="005D1C21">
        <w:rPr>
          <w:rFonts w:eastAsiaTheme="minorHAnsi" w:hint="eastAsia"/>
          <w:b/>
        </w:rPr>
        <w:t>作業場は充分明るくしてください</w:t>
      </w:r>
    </w:p>
    <w:p w:rsidR="00B5439B" w:rsidRPr="005D1C21" w:rsidRDefault="00B5439B" w:rsidP="00AF6A12">
      <w:pPr>
        <w:ind w:firstLineChars="400" w:firstLine="840"/>
        <w:jc w:val="left"/>
        <w:rPr>
          <w:rFonts w:eastAsiaTheme="minorHAnsi"/>
        </w:rPr>
      </w:pPr>
    </w:p>
    <w:p w:rsidR="00B5439B" w:rsidRPr="005D1C21" w:rsidRDefault="00B5439B" w:rsidP="00AF6A12">
      <w:pPr>
        <w:ind w:firstLineChars="400" w:firstLine="840"/>
        <w:jc w:val="left"/>
        <w:rPr>
          <w:rFonts w:eastAsiaTheme="minorHAnsi"/>
        </w:rPr>
      </w:pPr>
    </w:p>
    <w:p w:rsidR="00B5439B" w:rsidRPr="005D1C21" w:rsidRDefault="00B5439B" w:rsidP="00AF6A12">
      <w:pPr>
        <w:ind w:firstLineChars="400" w:firstLine="840"/>
        <w:jc w:val="left"/>
        <w:rPr>
          <w:rFonts w:eastAsiaTheme="minorHAnsi"/>
        </w:rPr>
      </w:pPr>
    </w:p>
    <w:p w:rsidR="00B5439B" w:rsidRPr="005D1C21" w:rsidRDefault="00B5439B" w:rsidP="00AF6A12">
      <w:pPr>
        <w:ind w:firstLineChars="400" w:firstLine="840"/>
        <w:jc w:val="left"/>
        <w:rPr>
          <w:rFonts w:eastAsiaTheme="minorHAnsi"/>
        </w:rPr>
      </w:pPr>
    </w:p>
    <w:p w:rsidR="000C4BD1" w:rsidRDefault="000C4BD1" w:rsidP="000C4BD1">
      <w:pPr>
        <w:rPr>
          <w:rFonts w:hint="eastAsia"/>
        </w:rPr>
      </w:pPr>
    </w:p>
    <w:p w:rsidR="00B5439B" w:rsidRPr="005D1C21" w:rsidRDefault="00B5439B" w:rsidP="000C4BD1">
      <w:pPr>
        <w:jc w:val="center"/>
        <w:rPr>
          <w:b/>
          <w:sz w:val="28"/>
          <w:szCs w:val="28"/>
        </w:rPr>
      </w:pPr>
      <w:r w:rsidRPr="005D1C21">
        <w:rPr>
          <w:rFonts w:hint="eastAsia"/>
          <w:b/>
          <w:sz w:val="28"/>
          <w:szCs w:val="28"/>
        </w:rPr>
        <w:lastRenderedPageBreak/>
        <w:t>4.使用方法</w:t>
      </w:r>
    </w:p>
    <w:p w:rsidR="00B5439B" w:rsidRDefault="00B5439B" w:rsidP="00B5439B">
      <w:pPr>
        <w:jc w:val="left"/>
      </w:pPr>
    </w:p>
    <w:p w:rsidR="00B5439B" w:rsidRDefault="00B5439B" w:rsidP="00B5439B">
      <w:pPr>
        <w:jc w:val="left"/>
      </w:pPr>
      <w:r>
        <w:rPr>
          <w:rFonts w:hint="eastAsia"/>
        </w:rPr>
        <w:t>この説明書や警告を読む前に本機を使用しないでください</w:t>
      </w:r>
    </w:p>
    <w:p w:rsidR="00B5439B" w:rsidRDefault="00B5439B" w:rsidP="00B5439B">
      <w:pPr>
        <w:jc w:val="left"/>
      </w:pPr>
    </w:p>
    <w:p w:rsidR="00B5439B" w:rsidRDefault="00B5439B" w:rsidP="00B5439B">
      <w:pPr>
        <w:jc w:val="left"/>
      </w:pPr>
      <w:r>
        <w:rPr>
          <w:rFonts w:hint="eastAsia"/>
        </w:rPr>
        <w:t>タイヤをリムにマウントする前に、次の事に気をつけてください</w:t>
      </w:r>
    </w:p>
    <w:p w:rsidR="00B5439B" w:rsidRDefault="00B5439B" w:rsidP="00B5439B">
      <w:pPr>
        <w:pStyle w:val="a3"/>
        <w:numPr>
          <w:ilvl w:val="0"/>
          <w:numId w:val="17"/>
        </w:numPr>
        <w:ind w:leftChars="0"/>
        <w:jc w:val="left"/>
      </w:pPr>
      <w:r>
        <w:rPr>
          <w:rFonts w:hint="eastAsia"/>
        </w:rPr>
        <w:t>リムを掃除し、万全の状態にしてください。必要であれば、リムの中のテープウェイトを含む全てのホイールウェイトを動かして掃除してください</w:t>
      </w:r>
      <w:r w:rsidR="005D1C21">
        <w:rPr>
          <w:rFonts w:hint="eastAsia"/>
        </w:rPr>
        <w:t>。</w:t>
      </w:r>
    </w:p>
    <w:p w:rsidR="00B5439B" w:rsidRDefault="00B5439B" w:rsidP="00B5439B">
      <w:pPr>
        <w:pStyle w:val="a3"/>
        <w:ind w:leftChars="0"/>
        <w:jc w:val="left"/>
      </w:pPr>
    </w:p>
    <w:p w:rsidR="00B5439B" w:rsidRDefault="00B5439B" w:rsidP="00B5439B">
      <w:pPr>
        <w:pStyle w:val="a3"/>
        <w:numPr>
          <w:ilvl w:val="0"/>
          <w:numId w:val="17"/>
        </w:numPr>
        <w:ind w:leftChars="0"/>
        <w:jc w:val="left"/>
      </w:pPr>
      <w:r>
        <w:rPr>
          <w:rFonts w:hint="eastAsia"/>
        </w:rPr>
        <w:t>ビードにダメージがないか、タイヤはきれいで乾いているか確認してください。</w:t>
      </w:r>
    </w:p>
    <w:p w:rsidR="00B5439B" w:rsidRDefault="00B5439B" w:rsidP="00B5439B">
      <w:pPr>
        <w:pStyle w:val="a3"/>
      </w:pPr>
    </w:p>
    <w:p w:rsidR="00B5439B" w:rsidRDefault="00B5439B" w:rsidP="00B5439B">
      <w:pPr>
        <w:pStyle w:val="a3"/>
        <w:numPr>
          <w:ilvl w:val="0"/>
          <w:numId w:val="17"/>
        </w:numPr>
        <w:ind w:leftChars="0"/>
        <w:jc w:val="left"/>
      </w:pPr>
      <w:r>
        <w:rPr>
          <w:rFonts w:hint="eastAsia"/>
        </w:rPr>
        <w:t>弁が金属の場合、新しいゴム弁かオーリングに取り替えてください</w:t>
      </w:r>
      <w:r w:rsidR="005D1C21">
        <w:rPr>
          <w:rFonts w:hint="eastAsia"/>
        </w:rPr>
        <w:t>。</w:t>
      </w:r>
    </w:p>
    <w:p w:rsidR="00B5439B" w:rsidRDefault="00B5439B" w:rsidP="00B5439B">
      <w:pPr>
        <w:pStyle w:val="a3"/>
      </w:pPr>
    </w:p>
    <w:p w:rsidR="009F69DC" w:rsidRDefault="00B5439B" w:rsidP="009F69DC">
      <w:pPr>
        <w:pStyle w:val="a3"/>
        <w:numPr>
          <w:ilvl w:val="0"/>
          <w:numId w:val="17"/>
        </w:numPr>
        <w:ind w:leftChars="0"/>
        <w:jc w:val="left"/>
      </w:pPr>
      <w:r>
        <w:rPr>
          <w:rFonts w:hint="eastAsia"/>
        </w:rPr>
        <w:t>タイヤにチューブを取り付ける必要がある場合、チューブは乾いた</w:t>
      </w:r>
      <w:r w:rsidR="009F69DC">
        <w:rPr>
          <w:rFonts w:hint="eastAsia"/>
        </w:rPr>
        <w:t>ダメージのないものを使用してください</w:t>
      </w:r>
      <w:r w:rsidR="005D1C21">
        <w:rPr>
          <w:rFonts w:hint="eastAsia"/>
        </w:rPr>
        <w:t>。</w:t>
      </w:r>
    </w:p>
    <w:p w:rsidR="009F69DC" w:rsidRDefault="009F69DC" w:rsidP="009F69DC">
      <w:pPr>
        <w:pStyle w:val="a3"/>
      </w:pPr>
    </w:p>
    <w:p w:rsidR="009F69DC" w:rsidRDefault="009F69DC" w:rsidP="009F69DC">
      <w:pPr>
        <w:pStyle w:val="a3"/>
        <w:numPr>
          <w:ilvl w:val="0"/>
          <w:numId w:val="17"/>
        </w:numPr>
        <w:ind w:leftChars="0"/>
        <w:jc w:val="left"/>
      </w:pPr>
      <w:r>
        <w:rPr>
          <w:rFonts w:hint="eastAsia"/>
        </w:rPr>
        <w:t>潤滑油は、正しいマウントや適切なセンタリングをする為に必要です。専用の潤滑油のみを使用してください</w:t>
      </w:r>
      <w:r w:rsidR="005D1C21">
        <w:rPr>
          <w:rFonts w:hint="eastAsia"/>
        </w:rPr>
        <w:t>。</w:t>
      </w:r>
    </w:p>
    <w:p w:rsidR="009F69DC" w:rsidRDefault="009F69DC" w:rsidP="009F69DC">
      <w:pPr>
        <w:pStyle w:val="a3"/>
      </w:pPr>
    </w:p>
    <w:p w:rsidR="009F69DC" w:rsidRDefault="009F69DC" w:rsidP="009F69DC">
      <w:pPr>
        <w:pStyle w:val="a3"/>
        <w:numPr>
          <w:ilvl w:val="0"/>
          <w:numId w:val="17"/>
        </w:numPr>
        <w:ind w:leftChars="0"/>
        <w:jc w:val="left"/>
      </w:pPr>
      <w:r>
        <w:rPr>
          <w:rFonts w:hint="eastAsia"/>
        </w:rPr>
        <w:t>リムのサイズにあったタイヤを使用してください</w:t>
      </w:r>
      <w:r w:rsidR="005D1C21">
        <w:rPr>
          <w:rFonts w:hint="eastAsia"/>
        </w:rPr>
        <w:t>。</w:t>
      </w:r>
    </w:p>
    <w:p w:rsidR="009F69DC" w:rsidRDefault="009F69DC" w:rsidP="009F69DC">
      <w:pPr>
        <w:pStyle w:val="a3"/>
      </w:pPr>
    </w:p>
    <w:p w:rsidR="009F69DC" w:rsidRDefault="009F69DC" w:rsidP="009F69DC">
      <w:pPr>
        <w:jc w:val="left"/>
      </w:pPr>
    </w:p>
    <w:p w:rsidR="009F69DC" w:rsidRPr="005D1C21" w:rsidRDefault="009F69DC" w:rsidP="009F69DC">
      <w:pPr>
        <w:jc w:val="left"/>
        <w:rPr>
          <w:b/>
          <w:sz w:val="24"/>
          <w:szCs w:val="24"/>
        </w:rPr>
      </w:pPr>
      <w:r w:rsidRPr="005D1C21">
        <w:rPr>
          <w:rFonts w:hint="eastAsia"/>
          <w:b/>
          <w:sz w:val="24"/>
          <w:szCs w:val="24"/>
        </w:rPr>
        <w:t>4.1ディマウント</w:t>
      </w:r>
    </w:p>
    <w:p w:rsidR="009F69DC" w:rsidRDefault="009F69DC" w:rsidP="009F69DC">
      <w:pPr>
        <w:jc w:val="left"/>
      </w:pPr>
    </w:p>
    <w:p w:rsidR="009F69DC" w:rsidRDefault="005D1C21" w:rsidP="009F69DC">
      <w:pPr>
        <w:pStyle w:val="a3"/>
        <w:numPr>
          <w:ilvl w:val="0"/>
          <w:numId w:val="18"/>
        </w:numPr>
        <w:ind w:leftChars="0"/>
        <w:jc w:val="left"/>
      </w:pPr>
      <w:r w:rsidRPr="009F69DC">
        <w:rPr>
          <w:rFonts w:hint="eastAsia"/>
          <w:noProof/>
        </w:rPr>
        <w:drawing>
          <wp:anchor distT="0" distB="0" distL="114300" distR="114300" simplePos="0" relativeHeight="251687936" behindDoc="1" locked="0" layoutInCell="1" allowOverlap="1" wp14:anchorId="618580CC" wp14:editId="59AB08A5">
            <wp:simplePos x="0" y="0"/>
            <wp:positionH relativeFrom="column">
              <wp:posOffset>4335780</wp:posOffset>
            </wp:positionH>
            <wp:positionV relativeFrom="paragraph">
              <wp:posOffset>95250</wp:posOffset>
            </wp:positionV>
            <wp:extent cx="2409825" cy="1594485"/>
            <wp:effectExtent l="0" t="0" r="9525" b="5715"/>
            <wp:wrapTight wrapText="bothSides">
              <wp:wrapPolygon edited="0">
                <wp:start x="0" y="0"/>
                <wp:lineTo x="0" y="21419"/>
                <wp:lineTo x="21515" y="21419"/>
                <wp:lineTo x="2151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982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9DC">
        <w:rPr>
          <w:rFonts w:hint="eastAsia"/>
        </w:rPr>
        <w:t>ビードブレーカーブレードとゴムパッドの間にタイヤを置き、ブレードをリムから２cm離してビードの上に置き、リムからビードを落とす為にペダル4を踏んでください（右図）。タイヤのウエントホールは、作業中にビードブレーカーブレードに近づけないでください。</w:t>
      </w:r>
    </w:p>
    <w:p w:rsidR="009F69DC" w:rsidRDefault="009F69DC" w:rsidP="009F69DC">
      <w:pPr>
        <w:pStyle w:val="a3"/>
        <w:ind w:leftChars="0" w:left="420"/>
        <w:jc w:val="left"/>
      </w:pPr>
    </w:p>
    <w:p w:rsidR="00062A83" w:rsidRDefault="00062A83" w:rsidP="009F69DC">
      <w:pPr>
        <w:pStyle w:val="a3"/>
        <w:ind w:leftChars="0" w:left="420"/>
        <w:jc w:val="left"/>
      </w:pPr>
    </w:p>
    <w:p w:rsidR="009F69DC" w:rsidRDefault="009F69DC" w:rsidP="009F69DC">
      <w:pPr>
        <w:pStyle w:val="a3"/>
        <w:numPr>
          <w:ilvl w:val="0"/>
          <w:numId w:val="18"/>
        </w:numPr>
        <w:ind w:leftChars="0"/>
        <w:jc w:val="left"/>
      </w:pPr>
      <w:r>
        <w:rPr>
          <w:rFonts w:hint="eastAsia"/>
        </w:rPr>
        <w:t>タイヤを完全にリムから離す為に、何箇所かでペダルをふんでください</w:t>
      </w:r>
      <w:r w:rsidR="00EA48BF">
        <w:rPr>
          <w:rFonts w:hint="eastAsia"/>
        </w:rPr>
        <w:t>。</w:t>
      </w:r>
    </w:p>
    <w:p w:rsidR="009F69DC" w:rsidRDefault="00062A83" w:rsidP="009F69DC">
      <w:pPr>
        <w:pStyle w:val="a3"/>
      </w:pPr>
      <w:r w:rsidRPr="00141792">
        <w:rPr>
          <w:rFonts w:hint="eastAsia"/>
          <w:noProof/>
        </w:rPr>
        <w:drawing>
          <wp:anchor distT="0" distB="0" distL="114300" distR="114300" simplePos="0" relativeHeight="251688960" behindDoc="1" locked="0" layoutInCell="1" allowOverlap="1" wp14:anchorId="498C898F" wp14:editId="2F860A64">
            <wp:simplePos x="0" y="0"/>
            <wp:positionH relativeFrom="column">
              <wp:posOffset>4481195</wp:posOffset>
            </wp:positionH>
            <wp:positionV relativeFrom="paragraph">
              <wp:posOffset>208280</wp:posOffset>
            </wp:positionV>
            <wp:extent cx="2099945" cy="1758950"/>
            <wp:effectExtent l="0" t="0" r="0" b="0"/>
            <wp:wrapTight wrapText="bothSides">
              <wp:wrapPolygon edited="0">
                <wp:start x="0" y="0"/>
                <wp:lineTo x="0" y="21288"/>
                <wp:lineTo x="21358" y="21288"/>
                <wp:lineTo x="21358"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994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2A83" w:rsidRDefault="00062A83" w:rsidP="009F69DC">
      <w:pPr>
        <w:pStyle w:val="a3"/>
      </w:pPr>
    </w:p>
    <w:p w:rsidR="009F69DC" w:rsidRDefault="009F69DC" w:rsidP="009F69DC">
      <w:pPr>
        <w:pStyle w:val="a3"/>
        <w:numPr>
          <w:ilvl w:val="0"/>
          <w:numId w:val="18"/>
        </w:numPr>
        <w:ind w:leftChars="0"/>
        <w:jc w:val="left"/>
      </w:pPr>
      <w:bookmarkStart w:id="0" w:name="_Hlk41656413"/>
      <w:r>
        <w:rPr>
          <w:rFonts w:hint="eastAsia"/>
        </w:rPr>
        <w:t>マウンティング・ディマウンティング</w:t>
      </w:r>
      <w:r w:rsidR="00141792">
        <w:rPr>
          <w:rFonts w:hint="eastAsia"/>
        </w:rPr>
        <w:t>ヘッド</w:t>
      </w:r>
      <w:bookmarkEnd w:id="0"/>
      <w:r w:rsidR="00141792">
        <w:rPr>
          <w:rFonts w:hint="eastAsia"/>
        </w:rPr>
        <w:t>がリムに近づくように、アームを作業位置にセットしてください。マウンティング・ディマウンティングヘッドの中のローラーは、リムを傷つける事を防ぐ為に2mm離してください（右図）</w:t>
      </w:r>
    </w:p>
    <w:p w:rsidR="00141792" w:rsidRDefault="00141792" w:rsidP="00EA48BF">
      <w:pPr>
        <w:ind w:left="420"/>
        <w:jc w:val="left"/>
      </w:pPr>
      <w:r>
        <w:rPr>
          <w:rFonts w:hint="eastAsia"/>
        </w:rPr>
        <w:t>タワ</w:t>
      </w:r>
      <w:r w:rsidR="00EA48BF">
        <w:rPr>
          <w:rFonts w:hint="eastAsia"/>
        </w:rPr>
        <w:t>ーのスライドを固定する為に、ロッキングハンドルをひいてください。</w:t>
      </w:r>
    </w:p>
    <w:p w:rsidR="00141792" w:rsidRDefault="00EA48BF" w:rsidP="00141792">
      <w:pPr>
        <w:ind w:left="420"/>
        <w:jc w:val="left"/>
      </w:pPr>
      <w:r w:rsidRPr="00226FEB">
        <w:rPr>
          <w:rFonts w:hint="eastAsia"/>
          <w:noProof/>
        </w:rPr>
        <w:lastRenderedPageBreak/>
        <w:drawing>
          <wp:anchor distT="0" distB="0" distL="114300" distR="114300" simplePos="0" relativeHeight="251689984" behindDoc="1" locked="0" layoutInCell="1" allowOverlap="1" wp14:anchorId="5735C44B" wp14:editId="44B85C05">
            <wp:simplePos x="0" y="0"/>
            <wp:positionH relativeFrom="column">
              <wp:posOffset>4581525</wp:posOffset>
            </wp:positionH>
            <wp:positionV relativeFrom="paragraph">
              <wp:posOffset>37465</wp:posOffset>
            </wp:positionV>
            <wp:extent cx="2102485" cy="1552575"/>
            <wp:effectExtent l="0" t="0" r="0" b="9525"/>
            <wp:wrapTight wrapText="bothSides">
              <wp:wrapPolygon edited="0">
                <wp:start x="0" y="0"/>
                <wp:lineTo x="0" y="21467"/>
                <wp:lineTo x="21333" y="21467"/>
                <wp:lineTo x="21333"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248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792" w:rsidRDefault="00141792" w:rsidP="00141792">
      <w:pPr>
        <w:pStyle w:val="a3"/>
        <w:numPr>
          <w:ilvl w:val="0"/>
          <w:numId w:val="18"/>
        </w:numPr>
        <w:ind w:leftChars="0"/>
        <w:jc w:val="left"/>
      </w:pPr>
      <w:r>
        <w:rPr>
          <w:rFonts w:hint="eastAsia"/>
        </w:rPr>
        <w:t>タイヤレバーでマウンティング・ディマウンティングヘッドの上にビードを持ち上げ、ビードが完全に落ちるまでペダル3を踏み、時計回りにターンテーブルを回してください。</w:t>
      </w:r>
    </w:p>
    <w:p w:rsidR="00141792" w:rsidRDefault="00141792" w:rsidP="00141792">
      <w:pPr>
        <w:pStyle w:val="a3"/>
        <w:ind w:leftChars="0" w:left="420"/>
        <w:jc w:val="left"/>
      </w:pPr>
      <w:r>
        <w:rPr>
          <w:rFonts w:hint="eastAsia"/>
        </w:rPr>
        <w:t>チューブタイヤの場合は、チューブが傷つくのを防ぐためにマウンティング・ディマウンティングヘッドを、エアーバルブの右側から約10mm</w:t>
      </w:r>
      <w:r w:rsidR="00EA48BF">
        <w:rPr>
          <w:rFonts w:hint="eastAsia"/>
        </w:rPr>
        <w:t>離して設置してください。</w:t>
      </w:r>
    </w:p>
    <w:p w:rsidR="00141792" w:rsidRDefault="00EA48BF" w:rsidP="00141792">
      <w:pPr>
        <w:pStyle w:val="a3"/>
        <w:ind w:leftChars="0" w:left="420"/>
        <w:jc w:val="left"/>
      </w:pPr>
      <w:r w:rsidRPr="00226FEB">
        <w:rPr>
          <w:rFonts w:hint="eastAsia"/>
          <w:noProof/>
        </w:rPr>
        <w:drawing>
          <wp:anchor distT="0" distB="0" distL="114300" distR="114300" simplePos="0" relativeHeight="251691008" behindDoc="1" locked="0" layoutInCell="1" allowOverlap="1" wp14:anchorId="52109FCC" wp14:editId="62CF297A">
            <wp:simplePos x="0" y="0"/>
            <wp:positionH relativeFrom="margin">
              <wp:posOffset>4581525</wp:posOffset>
            </wp:positionH>
            <wp:positionV relativeFrom="paragraph">
              <wp:posOffset>219075</wp:posOffset>
            </wp:positionV>
            <wp:extent cx="2105025" cy="1562100"/>
            <wp:effectExtent l="0" t="0" r="9525" b="0"/>
            <wp:wrapTight wrapText="bothSides">
              <wp:wrapPolygon edited="0">
                <wp:start x="0" y="0"/>
                <wp:lineTo x="0" y="21337"/>
                <wp:lineTo x="21502" y="21337"/>
                <wp:lineTo x="21502"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02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6FEB" w:rsidRDefault="00226FEB" w:rsidP="00141792">
      <w:pPr>
        <w:pStyle w:val="a3"/>
        <w:ind w:leftChars="0" w:left="420"/>
        <w:jc w:val="left"/>
      </w:pPr>
    </w:p>
    <w:p w:rsidR="00141792" w:rsidRDefault="00141792" w:rsidP="00226FEB">
      <w:pPr>
        <w:pStyle w:val="a3"/>
        <w:numPr>
          <w:ilvl w:val="0"/>
          <w:numId w:val="18"/>
        </w:numPr>
        <w:ind w:leftChars="0"/>
        <w:jc w:val="left"/>
      </w:pPr>
      <w:r>
        <w:rPr>
          <w:rFonts w:hint="eastAsia"/>
        </w:rPr>
        <w:t>チューブは取り外してください。マウンティング・ディマウンティングヘッドに向けて</w:t>
      </w:r>
      <w:r w:rsidR="00226FEB">
        <w:rPr>
          <w:rFonts w:hint="eastAsia"/>
        </w:rPr>
        <w:t>ホイールをひっくり返し、ビードを落とす為に上記の手順をくりかえしてください</w:t>
      </w:r>
    </w:p>
    <w:p w:rsidR="00226FEB" w:rsidRDefault="00226FEB" w:rsidP="00226FEB">
      <w:pPr>
        <w:jc w:val="left"/>
      </w:pPr>
    </w:p>
    <w:p w:rsidR="00226FEB" w:rsidRDefault="00226FEB" w:rsidP="00226FEB">
      <w:pPr>
        <w:jc w:val="left"/>
      </w:pPr>
    </w:p>
    <w:p w:rsidR="00226FEB" w:rsidRDefault="00226FEB" w:rsidP="00226FEB">
      <w:pPr>
        <w:jc w:val="left"/>
      </w:pPr>
    </w:p>
    <w:p w:rsidR="00226FEB" w:rsidRDefault="00226FEB" w:rsidP="00226FEB">
      <w:pPr>
        <w:jc w:val="left"/>
      </w:pPr>
    </w:p>
    <w:p w:rsidR="00226FEB" w:rsidRDefault="00226FEB" w:rsidP="00226FEB">
      <w:pPr>
        <w:jc w:val="left"/>
      </w:pPr>
    </w:p>
    <w:p w:rsidR="00226FEB" w:rsidRDefault="00226FEB" w:rsidP="00226FEB">
      <w:pPr>
        <w:jc w:val="left"/>
      </w:pPr>
    </w:p>
    <w:p w:rsidR="00226FEB" w:rsidRPr="00EA48BF" w:rsidRDefault="00226FEB" w:rsidP="00226FEB">
      <w:pPr>
        <w:jc w:val="left"/>
        <w:rPr>
          <w:b/>
          <w:sz w:val="24"/>
          <w:szCs w:val="24"/>
        </w:rPr>
      </w:pPr>
      <w:r w:rsidRPr="00EA48BF">
        <w:rPr>
          <w:rFonts w:hint="eastAsia"/>
          <w:b/>
          <w:sz w:val="24"/>
          <w:szCs w:val="24"/>
        </w:rPr>
        <w:t>4.2マウンティング</w:t>
      </w:r>
    </w:p>
    <w:p w:rsidR="00226FEB" w:rsidRDefault="00226FEB" w:rsidP="00226FEB">
      <w:pPr>
        <w:jc w:val="left"/>
      </w:pPr>
    </w:p>
    <w:p w:rsidR="00226FEB" w:rsidRPr="00EA48BF" w:rsidRDefault="00226FEB" w:rsidP="00226FEB">
      <w:pPr>
        <w:jc w:val="left"/>
        <w:rPr>
          <w:b/>
        </w:rPr>
      </w:pPr>
      <w:r w:rsidRPr="00EA48BF">
        <w:rPr>
          <w:b/>
        </w:rPr>
        <w:t xml:space="preserve">Note: </w:t>
      </w:r>
      <w:r w:rsidRPr="00EA48BF">
        <w:rPr>
          <w:rFonts w:hint="eastAsia"/>
          <w:b/>
        </w:rPr>
        <w:t>マウンティングをする前に、タイヤとリムのサイズが同じか確認してください</w:t>
      </w:r>
    </w:p>
    <w:p w:rsidR="00226FEB" w:rsidRDefault="00226FEB" w:rsidP="00226FEB">
      <w:pPr>
        <w:jc w:val="left"/>
      </w:pPr>
    </w:p>
    <w:p w:rsidR="00226FEB" w:rsidRDefault="00226FEB" w:rsidP="009E5209">
      <w:pPr>
        <w:pStyle w:val="a3"/>
        <w:numPr>
          <w:ilvl w:val="0"/>
          <w:numId w:val="19"/>
        </w:numPr>
        <w:ind w:leftChars="0"/>
        <w:jc w:val="left"/>
      </w:pPr>
      <w:r>
        <w:rPr>
          <w:rFonts w:hint="eastAsia"/>
        </w:rPr>
        <w:t>ターンテーブルの上にリムをクランプしてくだ</w:t>
      </w:r>
      <w:r w:rsidR="009E5209">
        <w:rPr>
          <w:rFonts w:hint="eastAsia"/>
        </w:rPr>
        <w:t>い。</w:t>
      </w:r>
    </w:p>
    <w:p w:rsidR="009E5209" w:rsidRDefault="009E5209" w:rsidP="009E5209">
      <w:pPr>
        <w:pStyle w:val="a3"/>
        <w:ind w:leftChars="0" w:left="360"/>
        <w:jc w:val="left"/>
      </w:pPr>
    </w:p>
    <w:p w:rsidR="002A193F" w:rsidRDefault="002A193F" w:rsidP="009E5209">
      <w:pPr>
        <w:pStyle w:val="a3"/>
        <w:ind w:leftChars="0" w:left="360"/>
        <w:jc w:val="left"/>
      </w:pPr>
    </w:p>
    <w:p w:rsidR="009E5209" w:rsidRDefault="009E5209" w:rsidP="009E5209">
      <w:pPr>
        <w:pStyle w:val="a3"/>
        <w:numPr>
          <w:ilvl w:val="0"/>
          <w:numId w:val="19"/>
        </w:numPr>
        <w:ind w:leftChars="0"/>
        <w:jc w:val="left"/>
      </w:pPr>
      <w:r>
        <w:rPr>
          <w:rFonts w:hint="eastAsia"/>
        </w:rPr>
        <w:t>石鹸水でビードを滑りやすくしてください。</w:t>
      </w:r>
    </w:p>
    <w:p w:rsidR="002A193F" w:rsidRDefault="002A193F" w:rsidP="009E5209">
      <w:pPr>
        <w:pStyle w:val="a3"/>
      </w:pPr>
    </w:p>
    <w:p w:rsidR="009E5209" w:rsidRDefault="00CF6859" w:rsidP="009E5209">
      <w:pPr>
        <w:pStyle w:val="a3"/>
      </w:pPr>
      <w:r w:rsidRPr="00CF6859">
        <w:rPr>
          <w:rFonts w:hint="eastAsia"/>
          <w:noProof/>
        </w:rPr>
        <w:drawing>
          <wp:anchor distT="0" distB="0" distL="114300" distR="114300" simplePos="0" relativeHeight="251692032" behindDoc="1" locked="0" layoutInCell="1" allowOverlap="1">
            <wp:simplePos x="0" y="0"/>
            <wp:positionH relativeFrom="margin">
              <wp:align>right</wp:align>
            </wp:positionH>
            <wp:positionV relativeFrom="paragraph">
              <wp:posOffset>85725</wp:posOffset>
            </wp:positionV>
            <wp:extent cx="1819275" cy="1648460"/>
            <wp:effectExtent l="0" t="0" r="9525" b="8890"/>
            <wp:wrapTight wrapText="bothSides">
              <wp:wrapPolygon edited="0">
                <wp:start x="0" y="0"/>
                <wp:lineTo x="0" y="21467"/>
                <wp:lineTo x="21487" y="21467"/>
                <wp:lineTo x="21487"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275"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859" w:rsidRDefault="009E5209" w:rsidP="00CF6859">
      <w:pPr>
        <w:pStyle w:val="a3"/>
        <w:numPr>
          <w:ilvl w:val="0"/>
          <w:numId w:val="19"/>
        </w:numPr>
        <w:ind w:leftChars="0"/>
        <w:jc w:val="left"/>
      </w:pPr>
      <w:r>
        <w:rPr>
          <w:rFonts w:hint="eastAsia"/>
        </w:rPr>
        <w:t>マウンティング・ディマウンティングヘッドの</w:t>
      </w:r>
      <w:r w:rsidR="00EA48BF">
        <w:rPr>
          <w:rFonts w:hint="eastAsia"/>
        </w:rPr>
        <w:t>爪の上方にタイヤの片側を置き、</w:t>
      </w:r>
      <w:r w:rsidR="004D03DF">
        <w:rPr>
          <w:rFonts w:hint="eastAsia"/>
        </w:rPr>
        <w:t>反対側を押しながらタイヤをリムの溝に入れてください。</w:t>
      </w:r>
    </w:p>
    <w:p w:rsidR="00CF6859" w:rsidRDefault="004D03DF" w:rsidP="00CF6859">
      <w:pPr>
        <w:ind w:left="360"/>
        <w:jc w:val="left"/>
      </w:pPr>
      <w:r>
        <w:rPr>
          <w:rFonts w:hint="eastAsia"/>
        </w:rPr>
        <w:t>ペダル３を踏み、ターンテーブルを時計回りに回しながら</w:t>
      </w:r>
      <w:r w:rsidR="00CF6859">
        <w:rPr>
          <w:rFonts w:hint="eastAsia"/>
        </w:rPr>
        <w:t>タイヤの底面部</w:t>
      </w:r>
      <w:r w:rsidR="002A193F">
        <w:rPr>
          <w:rFonts w:hint="eastAsia"/>
        </w:rPr>
        <w:t>を</w:t>
      </w:r>
      <w:r w:rsidR="00CF6859">
        <w:rPr>
          <w:rFonts w:hint="eastAsia"/>
        </w:rPr>
        <w:t>完全にマウント</w:t>
      </w:r>
      <w:r w:rsidR="00CF6859">
        <w:t>してください</w:t>
      </w:r>
      <w:r w:rsidR="00FC5B26">
        <w:rPr>
          <w:rFonts w:hint="eastAsia"/>
        </w:rPr>
        <w:t>。</w:t>
      </w:r>
    </w:p>
    <w:p w:rsidR="00FC5B26" w:rsidRDefault="00FC5B26" w:rsidP="00FC5B26">
      <w:pPr>
        <w:jc w:val="left"/>
      </w:pPr>
    </w:p>
    <w:p w:rsidR="002A193F" w:rsidRDefault="002A193F" w:rsidP="00FC5B26">
      <w:pPr>
        <w:jc w:val="left"/>
      </w:pPr>
    </w:p>
    <w:p w:rsidR="00FC5B26" w:rsidRDefault="00FC5B26" w:rsidP="00FC5B26">
      <w:pPr>
        <w:pStyle w:val="a3"/>
        <w:numPr>
          <w:ilvl w:val="0"/>
          <w:numId w:val="19"/>
        </w:numPr>
        <w:ind w:leftChars="0"/>
        <w:jc w:val="left"/>
      </w:pPr>
      <w:r>
        <w:rPr>
          <w:rFonts w:hint="eastAsia"/>
        </w:rPr>
        <w:t>チューブタイヤの場合は、リムの上にチューブを被せてください。</w:t>
      </w:r>
    </w:p>
    <w:p w:rsidR="00FC5B26" w:rsidRDefault="00FC5B26" w:rsidP="00FC5B26">
      <w:pPr>
        <w:pStyle w:val="a3"/>
        <w:ind w:leftChars="0" w:left="360"/>
        <w:jc w:val="left"/>
      </w:pPr>
      <w:r>
        <w:rPr>
          <w:rFonts w:hint="eastAsia"/>
        </w:rPr>
        <w:t>その後、上記の手順を繰り返してください。</w:t>
      </w:r>
    </w:p>
    <w:p w:rsidR="00FC5B26" w:rsidRDefault="00FC5B26" w:rsidP="00FC5B26">
      <w:pPr>
        <w:jc w:val="left"/>
      </w:pPr>
    </w:p>
    <w:p w:rsidR="002A193F" w:rsidRDefault="00FC5B26" w:rsidP="00FC5B26">
      <w:pPr>
        <w:jc w:val="left"/>
        <w:rPr>
          <w:b/>
        </w:rPr>
      </w:pPr>
      <w:r w:rsidRPr="002A193F">
        <w:rPr>
          <w:b/>
        </w:rPr>
        <w:t>Note:</w:t>
      </w:r>
      <w:r w:rsidRPr="002A193F">
        <w:rPr>
          <w:rFonts w:hint="eastAsia"/>
          <w:b/>
        </w:rPr>
        <w:t xml:space="preserve">　クランプとタイヤの間に手を置かないでください。</w:t>
      </w:r>
      <w:r w:rsidR="000C4BD1">
        <w:rPr>
          <w:rFonts w:hint="eastAsia"/>
          <w:b/>
        </w:rPr>
        <w:t>（機械の中</w:t>
      </w:r>
      <w:r w:rsidR="002A193F" w:rsidRPr="002A193F">
        <w:rPr>
          <w:rFonts w:hint="eastAsia"/>
          <w:b/>
        </w:rPr>
        <w:t>のプレッシャーコントロールバルブを改造しないでください。ロッキングバルブの故障の原因になります。）</w:t>
      </w:r>
    </w:p>
    <w:p w:rsidR="002A193F" w:rsidRDefault="002A193F">
      <w:pPr>
        <w:widowControl/>
        <w:jc w:val="left"/>
        <w:rPr>
          <w:b/>
        </w:rPr>
      </w:pPr>
      <w:r>
        <w:rPr>
          <w:b/>
        </w:rPr>
        <w:br w:type="page"/>
      </w:r>
    </w:p>
    <w:p w:rsidR="002A193F" w:rsidRDefault="002A193F" w:rsidP="002A193F">
      <w:pPr>
        <w:ind w:firstLineChars="1500" w:firstLine="4120"/>
        <w:rPr>
          <w:b/>
          <w:sz w:val="28"/>
          <w:szCs w:val="28"/>
        </w:rPr>
      </w:pPr>
      <w:r w:rsidRPr="002A193F">
        <w:rPr>
          <w:rFonts w:hint="eastAsia"/>
          <w:b/>
          <w:sz w:val="28"/>
          <w:szCs w:val="28"/>
        </w:rPr>
        <w:lastRenderedPageBreak/>
        <w:t>4.3空気充填</w:t>
      </w:r>
    </w:p>
    <w:p w:rsidR="002A193F" w:rsidRDefault="000C4BD1" w:rsidP="002A193F">
      <w:pPr>
        <w:rPr>
          <w:szCs w:val="21"/>
        </w:rPr>
      </w:pPr>
      <w:r w:rsidRPr="005D1C21">
        <w:rPr>
          <w:rFonts w:eastAsiaTheme="minorHAnsi" w:hint="eastAsia"/>
          <w:noProof/>
        </w:rPr>
        <w:drawing>
          <wp:anchor distT="0" distB="0" distL="114300" distR="114300" simplePos="0" relativeHeight="251696128" behindDoc="1" locked="0" layoutInCell="1" allowOverlap="1" wp14:anchorId="7A12271C" wp14:editId="25735ECD">
            <wp:simplePos x="0" y="0"/>
            <wp:positionH relativeFrom="margin">
              <wp:posOffset>-101600</wp:posOffset>
            </wp:positionH>
            <wp:positionV relativeFrom="paragraph">
              <wp:posOffset>66675</wp:posOffset>
            </wp:positionV>
            <wp:extent cx="495300" cy="450850"/>
            <wp:effectExtent l="0" t="0" r="0" b="6350"/>
            <wp:wrapTight wrapText="bothSides">
              <wp:wrapPolygon edited="0">
                <wp:start x="0" y="0"/>
                <wp:lineTo x="0" y="20992"/>
                <wp:lineTo x="20769" y="20992"/>
                <wp:lineTo x="20769"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193F" w:rsidRDefault="002A193F" w:rsidP="002A193F">
      <w:pPr>
        <w:rPr>
          <w:szCs w:val="21"/>
        </w:rPr>
      </w:pPr>
      <w:r>
        <w:rPr>
          <w:rFonts w:hint="eastAsia"/>
          <w:szCs w:val="21"/>
        </w:rPr>
        <w:t>作業中はタイヤから手と体を離してください。怪我を避ける為に、注意して空気を充填してください。</w:t>
      </w:r>
    </w:p>
    <w:p w:rsidR="002A193F" w:rsidRDefault="002A193F" w:rsidP="002A193F">
      <w:pPr>
        <w:rPr>
          <w:szCs w:val="21"/>
        </w:rPr>
      </w:pPr>
      <w:r>
        <w:rPr>
          <w:rFonts w:hint="eastAsia"/>
          <w:szCs w:val="21"/>
        </w:rPr>
        <w:t>タイヤに空気</w:t>
      </w:r>
      <w:r w:rsidR="000C4BD1">
        <w:rPr>
          <w:rFonts w:hint="eastAsia"/>
          <w:szCs w:val="21"/>
        </w:rPr>
        <w:t>を充填する際は、説明書の指示に厳密に従ってください。万が一、</w:t>
      </w:r>
      <w:r>
        <w:rPr>
          <w:rFonts w:hint="eastAsia"/>
          <w:szCs w:val="21"/>
        </w:rPr>
        <w:t>タイヤがバーストしても、本機には作業者（及び第三者）を守る為の安全装置は内蔵されていない事を念頭においてください。</w:t>
      </w:r>
    </w:p>
    <w:p w:rsidR="002A193F" w:rsidRDefault="002A193F" w:rsidP="002A193F">
      <w:pPr>
        <w:rPr>
          <w:szCs w:val="21"/>
        </w:rPr>
      </w:pPr>
    </w:p>
    <w:p w:rsidR="002A193F" w:rsidRDefault="002A193F" w:rsidP="002A193F">
      <w:pPr>
        <w:rPr>
          <w:szCs w:val="21"/>
        </w:rPr>
      </w:pPr>
      <w:r>
        <w:rPr>
          <w:rFonts w:hint="eastAsia"/>
          <w:szCs w:val="21"/>
        </w:rPr>
        <w:t>リムとタイヤが同じサイズである事を確認してください。空気を充填する前であれば、タイヤはダメージを受けません。</w:t>
      </w:r>
    </w:p>
    <w:p w:rsidR="002A193F" w:rsidRDefault="002A193F" w:rsidP="002A193F">
      <w:pPr>
        <w:rPr>
          <w:szCs w:val="21"/>
        </w:rPr>
      </w:pPr>
    </w:p>
    <w:p w:rsidR="00BD09EA" w:rsidRDefault="00BD09EA" w:rsidP="002A193F">
      <w:pPr>
        <w:rPr>
          <w:b/>
          <w:sz w:val="24"/>
          <w:szCs w:val="24"/>
        </w:rPr>
      </w:pPr>
      <w:r w:rsidRPr="00BD09EA">
        <w:rPr>
          <w:rFonts w:hint="eastAsia"/>
          <w:b/>
          <w:sz w:val="24"/>
          <w:szCs w:val="24"/>
        </w:rPr>
        <w:t>4.3.1チューブタイヤ</w:t>
      </w:r>
    </w:p>
    <w:p w:rsidR="00BD09EA" w:rsidRDefault="00BD09EA" w:rsidP="002A193F">
      <w:pPr>
        <w:rPr>
          <w:szCs w:val="21"/>
        </w:rPr>
      </w:pPr>
    </w:p>
    <w:p w:rsidR="00BD09EA" w:rsidRDefault="00BD09EA" w:rsidP="00BD09EA">
      <w:pPr>
        <w:pStyle w:val="a3"/>
        <w:numPr>
          <w:ilvl w:val="0"/>
          <w:numId w:val="20"/>
        </w:numPr>
        <w:ind w:leftChars="0"/>
        <w:rPr>
          <w:szCs w:val="21"/>
        </w:rPr>
      </w:pPr>
      <w:r>
        <w:rPr>
          <w:rFonts w:hint="eastAsia"/>
          <w:szCs w:val="21"/>
        </w:rPr>
        <w:t>バルブ軸を動かしてください。</w:t>
      </w:r>
    </w:p>
    <w:p w:rsidR="00BD09EA" w:rsidRDefault="00BD09EA" w:rsidP="00BD09EA">
      <w:pPr>
        <w:rPr>
          <w:szCs w:val="21"/>
        </w:rPr>
      </w:pPr>
    </w:p>
    <w:p w:rsidR="00BD09EA" w:rsidRDefault="00BD09EA" w:rsidP="00BD09EA">
      <w:pPr>
        <w:pStyle w:val="a3"/>
        <w:numPr>
          <w:ilvl w:val="0"/>
          <w:numId w:val="20"/>
        </w:numPr>
        <w:ind w:leftChars="0"/>
        <w:rPr>
          <w:szCs w:val="21"/>
        </w:rPr>
      </w:pPr>
      <w:r>
        <w:rPr>
          <w:rFonts w:hint="eastAsia"/>
          <w:szCs w:val="21"/>
        </w:rPr>
        <w:t>空気注入機をバルブで止め、適切に繋がっているか確認してください。</w:t>
      </w:r>
    </w:p>
    <w:p w:rsidR="00BD09EA" w:rsidRPr="00BD09EA" w:rsidRDefault="00BD09EA" w:rsidP="00BD09EA">
      <w:pPr>
        <w:pStyle w:val="a3"/>
        <w:rPr>
          <w:szCs w:val="21"/>
        </w:rPr>
      </w:pPr>
    </w:p>
    <w:p w:rsidR="00BD09EA" w:rsidRDefault="00BD09EA" w:rsidP="00BD09EA">
      <w:pPr>
        <w:pStyle w:val="a3"/>
        <w:numPr>
          <w:ilvl w:val="0"/>
          <w:numId w:val="20"/>
        </w:numPr>
        <w:ind w:leftChars="0"/>
        <w:rPr>
          <w:szCs w:val="21"/>
        </w:rPr>
      </w:pPr>
      <w:r>
        <w:rPr>
          <w:rFonts w:hint="eastAsia"/>
          <w:szCs w:val="21"/>
        </w:rPr>
        <w:t>タイヤとリムの直径が一致しているかを最終確認してください。</w:t>
      </w:r>
    </w:p>
    <w:p w:rsidR="00BD09EA" w:rsidRPr="00BD09EA" w:rsidRDefault="00BD09EA" w:rsidP="00BD09EA">
      <w:pPr>
        <w:pStyle w:val="a3"/>
        <w:rPr>
          <w:szCs w:val="21"/>
        </w:rPr>
      </w:pPr>
    </w:p>
    <w:p w:rsidR="008426E6" w:rsidRDefault="008426E6" w:rsidP="008426E6">
      <w:pPr>
        <w:pStyle w:val="a3"/>
        <w:numPr>
          <w:ilvl w:val="0"/>
          <w:numId w:val="20"/>
        </w:numPr>
        <w:ind w:leftChars="0"/>
        <w:rPr>
          <w:szCs w:val="21"/>
        </w:rPr>
      </w:pPr>
      <w:r>
        <w:rPr>
          <w:rFonts w:hint="eastAsia"/>
          <w:szCs w:val="21"/>
        </w:rPr>
        <w:t>リムとビードが滑らかになっているか確認してください。必要であれば潤滑油を足してください。</w:t>
      </w:r>
    </w:p>
    <w:p w:rsidR="008426E6" w:rsidRPr="008426E6" w:rsidRDefault="00AC7E69" w:rsidP="008426E6">
      <w:pPr>
        <w:pStyle w:val="a3"/>
        <w:rPr>
          <w:szCs w:val="21"/>
        </w:rPr>
      </w:pPr>
      <w:r>
        <w:rPr>
          <w:noProof/>
        </w:rPr>
        <w:drawing>
          <wp:anchor distT="0" distB="0" distL="114300" distR="114300" simplePos="0" relativeHeight="251693056" behindDoc="0" locked="0" layoutInCell="1" allowOverlap="1" wp14:anchorId="25872CDE" wp14:editId="4DD0FF23">
            <wp:simplePos x="0" y="0"/>
            <wp:positionH relativeFrom="margin">
              <wp:posOffset>4999990</wp:posOffset>
            </wp:positionH>
            <wp:positionV relativeFrom="margin">
              <wp:posOffset>4695825</wp:posOffset>
            </wp:positionV>
            <wp:extent cx="1838325" cy="1076325"/>
            <wp:effectExtent l="0" t="0" r="9525" b="9525"/>
            <wp:wrapSquare wrapText="bothSides"/>
            <wp:docPr id="39" name="図 39"/>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8325" cy="1076325"/>
                    </a:xfrm>
                    <a:prstGeom prst="rect">
                      <a:avLst/>
                    </a:prstGeom>
                  </pic:spPr>
                </pic:pic>
              </a:graphicData>
            </a:graphic>
            <wp14:sizeRelH relativeFrom="margin">
              <wp14:pctWidth>0</wp14:pctWidth>
            </wp14:sizeRelH>
            <wp14:sizeRelV relativeFrom="margin">
              <wp14:pctHeight>0</wp14:pctHeight>
            </wp14:sizeRelV>
          </wp:anchor>
        </w:drawing>
      </w:r>
    </w:p>
    <w:p w:rsidR="008426E6" w:rsidRPr="00AC7E69" w:rsidRDefault="008426E6" w:rsidP="00AC7E69">
      <w:pPr>
        <w:pStyle w:val="a3"/>
        <w:numPr>
          <w:ilvl w:val="0"/>
          <w:numId w:val="20"/>
        </w:numPr>
        <w:ind w:leftChars="0"/>
        <w:rPr>
          <w:szCs w:val="21"/>
        </w:rPr>
      </w:pPr>
      <w:r w:rsidRPr="00AC7E69">
        <w:rPr>
          <w:rFonts w:eastAsiaTheme="minorHAnsi" w:hint="eastAsia"/>
          <w:szCs w:val="21"/>
        </w:rPr>
        <w:t>空気充填を開始する為に、1の位置まで（右図）ペダルを踏みこんでください。</w:t>
      </w:r>
    </w:p>
    <w:p w:rsidR="008426E6" w:rsidRPr="008426E6" w:rsidRDefault="008426E6" w:rsidP="008426E6">
      <w:pPr>
        <w:pStyle w:val="a3"/>
        <w:rPr>
          <w:szCs w:val="21"/>
        </w:rPr>
      </w:pPr>
    </w:p>
    <w:p w:rsidR="008426E6" w:rsidRDefault="00702867" w:rsidP="008426E6">
      <w:pPr>
        <w:pStyle w:val="a3"/>
        <w:numPr>
          <w:ilvl w:val="0"/>
          <w:numId w:val="20"/>
        </w:numPr>
        <w:ind w:leftChars="0"/>
        <w:rPr>
          <w:szCs w:val="21"/>
        </w:rPr>
      </w:pPr>
      <w:r>
        <w:rPr>
          <w:rFonts w:hint="eastAsia"/>
          <w:szCs w:val="21"/>
        </w:rPr>
        <w:t>エアーゲージで空気圧を確認しながら、適正空気圧に達するまで</w:t>
      </w:r>
      <w:r w:rsidR="008426E6" w:rsidRPr="008426E6">
        <w:rPr>
          <w:rFonts w:hint="eastAsia"/>
          <w:szCs w:val="21"/>
        </w:rPr>
        <w:t>少しずつ空気を入れてください。</w:t>
      </w:r>
    </w:p>
    <w:p w:rsidR="00702867" w:rsidRPr="00702867" w:rsidRDefault="00702867" w:rsidP="00702867">
      <w:pPr>
        <w:pStyle w:val="a3"/>
        <w:rPr>
          <w:szCs w:val="21"/>
        </w:rPr>
      </w:pPr>
    </w:p>
    <w:p w:rsidR="00702867" w:rsidRPr="00702867" w:rsidRDefault="00702867" w:rsidP="00702867">
      <w:pPr>
        <w:rPr>
          <w:b/>
          <w:szCs w:val="21"/>
        </w:rPr>
      </w:pPr>
      <w:r w:rsidRPr="00702867">
        <w:rPr>
          <w:rFonts w:hint="eastAsia"/>
          <w:b/>
          <w:szCs w:val="21"/>
        </w:rPr>
        <w:t>Note:　タイヤに空気を入れすぎた場合は、適正空気圧になるまでエアーゲージにあるボタンを押して空気を抜いてください。</w:t>
      </w:r>
    </w:p>
    <w:p w:rsidR="00702867" w:rsidRDefault="00702867" w:rsidP="00702867">
      <w:pPr>
        <w:rPr>
          <w:szCs w:val="21"/>
        </w:rPr>
      </w:pPr>
    </w:p>
    <w:p w:rsidR="00D01F54" w:rsidRDefault="00D01F54" w:rsidP="00702867">
      <w:pPr>
        <w:rPr>
          <w:szCs w:val="21"/>
        </w:rPr>
      </w:pPr>
    </w:p>
    <w:p w:rsidR="00702867" w:rsidRPr="00702867" w:rsidRDefault="00702867" w:rsidP="00702867">
      <w:pPr>
        <w:rPr>
          <w:b/>
          <w:sz w:val="24"/>
          <w:szCs w:val="24"/>
        </w:rPr>
      </w:pPr>
      <w:r w:rsidRPr="00702867">
        <w:rPr>
          <w:rFonts w:hint="eastAsia"/>
          <w:b/>
          <w:sz w:val="24"/>
          <w:szCs w:val="24"/>
        </w:rPr>
        <w:t>4.3.2チューブレスタイヤ</w:t>
      </w:r>
    </w:p>
    <w:p w:rsidR="00702867" w:rsidRPr="00702867" w:rsidRDefault="00702867" w:rsidP="00702867">
      <w:pPr>
        <w:rPr>
          <w:b/>
          <w:szCs w:val="21"/>
        </w:rPr>
      </w:pPr>
    </w:p>
    <w:p w:rsidR="00702867" w:rsidRPr="00702867" w:rsidRDefault="00702867" w:rsidP="00702867">
      <w:pPr>
        <w:rPr>
          <w:b/>
          <w:szCs w:val="21"/>
        </w:rPr>
      </w:pPr>
      <w:r w:rsidRPr="00702867">
        <w:rPr>
          <w:rFonts w:hint="eastAsia"/>
          <w:b/>
          <w:szCs w:val="21"/>
        </w:rPr>
        <w:t>Note:　チューブレスタイヤに空気を充填する場合は、ホイールをリムの内側からクランプし、強い空気圧（ブラスとモード）を使用してください。</w:t>
      </w:r>
    </w:p>
    <w:p w:rsidR="00702867" w:rsidRDefault="00702867" w:rsidP="00702867">
      <w:pPr>
        <w:rPr>
          <w:szCs w:val="21"/>
        </w:rPr>
      </w:pPr>
    </w:p>
    <w:p w:rsidR="00702867" w:rsidRDefault="00702867" w:rsidP="00702867">
      <w:pPr>
        <w:pStyle w:val="a3"/>
        <w:numPr>
          <w:ilvl w:val="0"/>
          <w:numId w:val="21"/>
        </w:numPr>
        <w:ind w:leftChars="0"/>
        <w:rPr>
          <w:szCs w:val="21"/>
        </w:rPr>
      </w:pPr>
      <w:r>
        <w:rPr>
          <w:rFonts w:hint="eastAsia"/>
          <w:szCs w:val="21"/>
        </w:rPr>
        <w:t>バルブ軸を動かしてください。</w:t>
      </w:r>
    </w:p>
    <w:p w:rsidR="00AC7E69" w:rsidRDefault="00AC7E69" w:rsidP="00AC7E69">
      <w:pPr>
        <w:rPr>
          <w:szCs w:val="21"/>
        </w:rPr>
      </w:pPr>
    </w:p>
    <w:p w:rsidR="00AC7E69" w:rsidRDefault="00D01F54" w:rsidP="00AC7E69">
      <w:pPr>
        <w:pStyle w:val="a3"/>
        <w:numPr>
          <w:ilvl w:val="0"/>
          <w:numId w:val="21"/>
        </w:numPr>
        <w:ind w:leftChars="0"/>
        <w:rPr>
          <w:szCs w:val="21"/>
        </w:rPr>
      </w:pPr>
      <w:r>
        <w:rPr>
          <w:rFonts w:hint="eastAsia"/>
          <w:szCs w:val="21"/>
        </w:rPr>
        <w:t>空気注入機をバルブで止め、適切に繋がっているか確認してください。</w:t>
      </w:r>
    </w:p>
    <w:p w:rsidR="00D01F54" w:rsidRPr="00D01F54" w:rsidRDefault="00D01F54" w:rsidP="00D01F54">
      <w:pPr>
        <w:pStyle w:val="a3"/>
        <w:rPr>
          <w:szCs w:val="21"/>
        </w:rPr>
      </w:pPr>
    </w:p>
    <w:p w:rsidR="00D01F54" w:rsidRDefault="00D01F54" w:rsidP="00AC7E69">
      <w:pPr>
        <w:pStyle w:val="a3"/>
        <w:numPr>
          <w:ilvl w:val="0"/>
          <w:numId w:val="21"/>
        </w:numPr>
        <w:ind w:leftChars="0"/>
        <w:rPr>
          <w:szCs w:val="21"/>
        </w:rPr>
      </w:pPr>
      <w:r>
        <w:rPr>
          <w:rFonts w:hint="eastAsia"/>
          <w:szCs w:val="21"/>
        </w:rPr>
        <w:t>タイヤとリムの直径が一致しているか最終確認をしてください。</w:t>
      </w:r>
    </w:p>
    <w:p w:rsidR="00D01F54" w:rsidRPr="00D01F54" w:rsidRDefault="00D01F54" w:rsidP="00D01F54">
      <w:pPr>
        <w:pStyle w:val="a3"/>
        <w:rPr>
          <w:szCs w:val="21"/>
        </w:rPr>
      </w:pPr>
    </w:p>
    <w:p w:rsidR="00D01F54" w:rsidRPr="00D01F54" w:rsidRDefault="00D01F54" w:rsidP="00D01F54">
      <w:pPr>
        <w:pStyle w:val="a3"/>
        <w:numPr>
          <w:ilvl w:val="0"/>
          <w:numId w:val="21"/>
        </w:numPr>
        <w:ind w:leftChars="0"/>
        <w:rPr>
          <w:szCs w:val="21"/>
        </w:rPr>
      </w:pPr>
      <w:r w:rsidRPr="00D01F54">
        <w:rPr>
          <w:rFonts w:hint="eastAsia"/>
          <w:szCs w:val="21"/>
        </w:rPr>
        <w:lastRenderedPageBreak/>
        <w:t>リムとビードが滑らかになっているか確認してください。必要であれば潤滑油を足してください。</w:t>
      </w:r>
    </w:p>
    <w:p w:rsidR="00D01F54" w:rsidRDefault="00D01F54" w:rsidP="00D01F54">
      <w:pPr>
        <w:rPr>
          <w:szCs w:val="21"/>
        </w:rPr>
      </w:pPr>
    </w:p>
    <w:p w:rsidR="00D01F54" w:rsidRPr="00D01F54" w:rsidRDefault="00300F6E" w:rsidP="00D01F54">
      <w:pPr>
        <w:pStyle w:val="a3"/>
        <w:numPr>
          <w:ilvl w:val="0"/>
          <w:numId w:val="21"/>
        </w:numPr>
        <w:ind w:leftChars="0"/>
        <w:rPr>
          <w:szCs w:val="21"/>
        </w:rPr>
      </w:pPr>
      <w:r>
        <w:rPr>
          <w:noProof/>
          <w:szCs w:val="21"/>
        </w:rPr>
        <w:drawing>
          <wp:anchor distT="0" distB="0" distL="114300" distR="114300" simplePos="0" relativeHeight="251694080" behindDoc="0" locked="0" layoutInCell="1" allowOverlap="1" wp14:anchorId="224B52B7" wp14:editId="3EB0F665">
            <wp:simplePos x="0" y="0"/>
            <wp:positionH relativeFrom="margin">
              <wp:posOffset>5060950</wp:posOffset>
            </wp:positionH>
            <wp:positionV relativeFrom="margin">
              <wp:posOffset>647700</wp:posOffset>
            </wp:positionV>
            <wp:extent cx="1835150" cy="1133475"/>
            <wp:effectExtent l="0" t="0" r="0" b="9525"/>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ペダル.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5150" cy="1133475"/>
                    </a:xfrm>
                    <a:prstGeom prst="rect">
                      <a:avLst/>
                    </a:prstGeom>
                  </pic:spPr>
                </pic:pic>
              </a:graphicData>
            </a:graphic>
            <wp14:sizeRelH relativeFrom="margin">
              <wp14:pctWidth>0</wp14:pctWidth>
            </wp14:sizeRelH>
            <wp14:sizeRelV relativeFrom="margin">
              <wp14:pctHeight>0</wp14:pctHeight>
            </wp14:sizeRelV>
          </wp:anchor>
        </w:drawing>
      </w:r>
      <w:r w:rsidR="00D01F54" w:rsidRPr="00D01F54">
        <w:rPr>
          <w:rFonts w:eastAsiaTheme="minorHAnsi" w:hint="eastAsia"/>
          <w:szCs w:val="21"/>
        </w:rPr>
        <w:t>空気充填を開始する為に、1の位置まで（</w:t>
      </w:r>
      <w:r w:rsidR="00D01F54">
        <w:rPr>
          <w:rFonts w:eastAsiaTheme="minorHAnsi" w:hint="eastAsia"/>
          <w:szCs w:val="21"/>
        </w:rPr>
        <w:t>右</w:t>
      </w:r>
      <w:r w:rsidR="00D01F54" w:rsidRPr="00D01F54">
        <w:rPr>
          <w:rFonts w:eastAsiaTheme="minorHAnsi" w:hint="eastAsia"/>
          <w:szCs w:val="21"/>
        </w:rPr>
        <w:t>図）ペダルを踏みこんでください。</w:t>
      </w:r>
    </w:p>
    <w:p w:rsidR="00D01F54" w:rsidRDefault="00D01F54" w:rsidP="00D01F54">
      <w:pPr>
        <w:rPr>
          <w:szCs w:val="21"/>
        </w:rPr>
      </w:pPr>
    </w:p>
    <w:p w:rsidR="00D01F54" w:rsidRDefault="00D01F54" w:rsidP="00D01F54">
      <w:pPr>
        <w:pStyle w:val="a3"/>
        <w:numPr>
          <w:ilvl w:val="0"/>
          <w:numId w:val="21"/>
        </w:numPr>
        <w:ind w:leftChars="0"/>
        <w:rPr>
          <w:szCs w:val="21"/>
        </w:rPr>
      </w:pPr>
      <w:r>
        <w:rPr>
          <w:rFonts w:hint="eastAsia"/>
          <w:szCs w:val="21"/>
        </w:rPr>
        <w:t>ビードが硬</w:t>
      </w:r>
      <w:r w:rsidR="00300F6E">
        <w:rPr>
          <w:rFonts w:hint="eastAsia"/>
          <w:szCs w:val="21"/>
        </w:rPr>
        <w:t>く、タイヤに装着することが困難な場合は、ビード</w:t>
      </w:r>
      <w:r>
        <w:rPr>
          <w:rFonts w:hint="eastAsia"/>
          <w:szCs w:val="21"/>
        </w:rPr>
        <w:t>の上部</w:t>
      </w:r>
      <w:r w:rsidR="00300F6E">
        <w:rPr>
          <w:rFonts w:hint="eastAsia"/>
          <w:szCs w:val="21"/>
        </w:rPr>
        <w:t>がリムに密着する</w:t>
      </w:r>
      <w:r>
        <w:rPr>
          <w:rFonts w:hint="eastAsia"/>
          <w:szCs w:val="21"/>
        </w:rPr>
        <w:t>までタイヤを</w:t>
      </w:r>
      <w:r w:rsidR="00300F6E">
        <w:rPr>
          <w:rFonts w:hint="eastAsia"/>
          <w:szCs w:val="21"/>
        </w:rPr>
        <w:t>手動で</w:t>
      </w:r>
      <w:r>
        <w:rPr>
          <w:rFonts w:hint="eastAsia"/>
          <w:szCs w:val="21"/>
        </w:rPr>
        <w:t>持ち上げ、2</w:t>
      </w:r>
      <w:r w:rsidR="00300F6E">
        <w:rPr>
          <w:rFonts w:hint="eastAsia"/>
          <w:szCs w:val="21"/>
        </w:rPr>
        <w:t>の位置までペダルを踏みこんでください。スライドのノズルから強い空気が放出され、ビードを密着させることができます。</w:t>
      </w:r>
    </w:p>
    <w:p w:rsidR="00300F6E" w:rsidRPr="00300F6E" w:rsidRDefault="00300F6E" w:rsidP="00300F6E">
      <w:pPr>
        <w:pStyle w:val="a3"/>
        <w:rPr>
          <w:szCs w:val="21"/>
        </w:rPr>
      </w:pPr>
    </w:p>
    <w:p w:rsidR="00300F6E" w:rsidRDefault="00300F6E" w:rsidP="00D01F54">
      <w:pPr>
        <w:pStyle w:val="a3"/>
        <w:numPr>
          <w:ilvl w:val="0"/>
          <w:numId w:val="21"/>
        </w:numPr>
        <w:ind w:leftChars="0"/>
        <w:rPr>
          <w:szCs w:val="21"/>
        </w:rPr>
      </w:pPr>
      <w:r>
        <w:rPr>
          <w:rFonts w:hint="eastAsia"/>
          <w:szCs w:val="21"/>
        </w:rPr>
        <w:t>ペダルを1の位置まで戻し、適正空気圧になるまでタイヤに空気を充填してください。</w:t>
      </w:r>
    </w:p>
    <w:p w:rsidR="00300F6E" w:rsidRPr="00300F6E" w:rsidRDefault="00300F6E" w:rsidP="00300F6E">
      <w:pPr>
        <w:pStyle w:val="a3"/>
        <w:rPr>
          <w:szCs w:val="21"/>
        </w:rPr>
      </w:pPr>
    </w:p>
    <w:p w:rsidR="00300F6E" w:rsidRDefault="00300F6E" w:rsidP="00300F6E">
      <w:pPr>
        <w:rPr>
          <w:szCs w:val="21"/>
        </w:rPr>
      </w:pPr>
    </w:p>
    <w:p w:rsidR="00300F6E" w:rsidRPr="009F05B8" w:rsidRDefault="00300F6E" w:rsidP="009F05B8">
      <w:pPr>
        <w:jc w:val="center"/>
        <w:rPr>
          <w:b/>
          <w:sz w:val="28"/>
          <w:szCs w:val="28"/>
        </w:rPr>
      </w:pPr>
      <w:r w:rsidRPr="009F05B8">
        <w:rPr>
          <w:rFonts w:hint="eastAsia"/>
          <w:b/>
          <w:sz w:val="28"/>
          <w:szCs w:val="28"/>
        </w:rPr>
        <w:t>５．メンテナンス</w:t>
      </w:r>
    </w:p>
    <w:p w:rsidR="00300F6E" w:rsidRDefault="00300F6E" w:rsidP="00300F6E">
      <w:pPr>
        <w:rPr>
          <w:szCs w:val="21"/>
        </w:rPr>
      </w:pPr>
    </w:p>
    <w:p w:rsidR="00300F6E" w:rsidRDefault="00300F6E" w:rsidP="00300F6E">
      <w:pPr>
        <w:rPr>
          <w:rFonts w:hint="eastAsia"/>
          <w:b/>
          <w:szCs w:val="21"/>
        </w:rPr>
      </w:pPr>
      <w:r w:rsidRPr="000C4BD1">
        <w:rPr>
          <w:rFonts w:hint="eastAsia"/>
          <w:b/>
          <w:szCs w:val="21"/>
        </w:rPr>
        <w:t>Note:　訓練を受けた作業者のだけがメンテナンスを行ってください。</w:t>
      </w:r>
    </w:p>
    <w:p w:rsidR="00300F6E" w:rsidRPr="009F05B8" w:rsidRDefault="009F05B8" w:rsidP="00300F6E">
      <w:pPr>
        <w:rPr>
          <w:rFonts w:hint="eastAsia"/>
          <w:b/>
          <w:szCs w:val="21"/>
        </w:rPr>
      </w:pPr>
      <w:r w:rsidRPr="009F05B8">
        <w:rPr>
          <w:rFonts w:hint="eastAsia"/>
          <w:b/>
          <w:szCs w:val="21"/>
        </w:rPr>
        <w:t>機械寿命を延ばす為に正しい使用方法を遵守し、マニュアルに従ったメンテナンスを定期的に行ってください。</w:t>
      </w:r>
    </w:p>
    <w:p w:rsidR="009F05B8" w:rsidRPr="009F05B8" w:rsidRDefault="009F05B8" w:rsidP="00300F6E">
      <w:pPr>
        <w:rPr>
          <w:rFonts w:hint="eastAsia"/>
          <w:b/>
          <w:szCs w:val="21"/>
        </w:rPr>
      </w:pPr>
      <w:r w:rsidRPr="009F05B8">
        <w:rPr>
          <w:rFonts w:hint="eastAsia"/>
          <w:b/>
          <w:szCs w:val="21"/>
        </w:rPr>
        <w:t>作業や信頼性にも影響し、作業者や第三者の怪我につながる恐れがあります。</w:t>
      </w:r>
    </w:p>
    <w:p w:rsidR="009F05B8" w:rsidRDefault="009F05B8" w:rsidP="00300F6E">
      <w:pPr>
        <w:rPr>
          <w:szCs w:val="21"/>
        </w:rPr>
      </w:pPr>
    </w:p>
    <w:p w:rsidR="00300F6E" w:rsidRDefault="00300F6E" w:rsidP="00300F6E">
      <w:pPr>
        <w:pStyle w:val="a3"/>
        <w:numPr>
          <w:ilvl w:val="0"/>
          <w:numId w:val="22"/>
        </w:numPr>
        <w:ind w:leftChars="0"/>
        <w:rPr>
          <w:szCs w:val="21"/>
        </w:rPr>
      </w:pPr>
      <w:r>
        <w:rPr>
          <w:rFonts w:hint="eastAsia"/>
          <w:szCs w:val="21"/>
        </w:rPr>
        <w:t>稼働部にホコリが入り込むのを防ぐために、機械や作業場の環境をキレイな状態に保ってください。</w:t>
      </w:r>
    </w:p>
    <w:p w:rsidR="008928F0" w:rsidRDefault="008928F0" w:rsidP="008928F0">
      <w:pPr>
        <w:rPr>
          <w:szCs w:val="21"/>
        </w:rPr>
      </w:pPr>
    </w:p>
    <w:p w:rsidR="008928F0" w:rsidRDefault="00DD251F" w:rsidP="008928F0">
      <w:pPr>
        <w:pStyle w:val="a3"/>
        <w:numPr>
          <w:ilvl w:val="0"/>
          <w:numId w:val="22"/>
        </w:numPr>
        <w:ind w:leftChars="0"/>
        <w:rPr>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7pt;margin-top:26.95pt;width:132.35pt;height:76.55pt;z-index:-251618304;mso-position-horizontal-relative:text;mso-position-vertical-relative:text" wrapcoords="-121 0 -121 21390 21600 21390 21600 0 -121 0">
            <v:imagedata r:id="rId38" o:title="TC-1500ターンテーブル"/>
            <w10:wrap type="tight"/>
          </v:shape>
        </w:pict>
      </w:r>
      <w:r w:rsidR="008928F0" w:rsidRPr="008928F0">
        <w:rPr>
          <w:rFonts w:hint="eastAsia"/>
          <w:szCs w:val="21"/>
        </w:rPr>
        <w:t>空気圧のオイルレベルを定期的に点検してください。オイルが足りない場合は、空気供給を停止しSAE30オイルを</w:t>
      </w:r>
      <w:r w:rsidR="008928F0">
        <w:rPr>
          <w:rFonts w:hint="eastAsia"/>
          <w:szCs w:val="21"/>
        </w:rPr>
        <w:t>カップに追加してください。</w:t>
      </w:r>
    </w:p>
    <w:p w:rsidR="008928F0" w:rsidRPr="008928F0" w:rsidRDefault="008928F0" w:rsidP="008928F0">
      <w:pPr>
        <w:pStyle w:val="a3"/>
        <w:rPr>
          <w:szCs w:val="21"/>
        </w:rPr>
      </w:pPr>
    </w:p>
    <w:p w:rsidR="008928F0" w:rsidRDefault="008928F0" w:rsidP="008928F0">
      <w:pPr>
        <w:pStyle w:val="a3"/>
        <w:numPr>
          <w:ilvl w:val="0"/>
          <w:numId w:val="22"/>
        </w:numPr>
        <w:ind w:leftChars="0"/>
        <w:rPr>
          <w:szCs w:val="21"/>
        </w:rPr>
      </w:pPr>
      <w:r>
        <w:rPr>
          <w:rFonts w:hint="eastAsia"/>
          <w:szCs w:val="21"/>
        </w:rPr>
        <w:t>ターンテーブルの稼働部位を清掃し、潤滑油を塗布してください。（右図）</w:t>
      </w:r>
    </w:p>
    <w:p w:rsidR="008928F0" w:rsidRPr="008928F0" w:rsidRDefault="008928F0" w:rsidP="008928F0">
      <w:pPr>
        <w:pStyle w:val="a3"/>
        <w:rPr>
          <w:szCs w:val="21"/>
        </w:rPr>
      </w:pPr>
    </w:p>
    <w:p w:rsidR="008928F0" w:rsidRDefault="008928F0" w:rsidP="008928F0">
      <w:pPr>
        <w:pStyle w:val="a3"/>
        <w:numPr>
          <w:ilvl w:val="0"/>
          <w:numId w:val="22"/>
        </w:numPr>
        <w:ind w:leftChars="0"/>
        <w:rPr>
          <w:szCs w:val="21"/>
        </w:rPr>
      </w:pPr>
      <w:r>
        <w:rPr>
          <w:rFonts w:hint="eastAsia"/>
          <w:szCs w:val="21"/>
        </w:rPr>
        <w:t>連結部やボルトを定期的に点検し、必要がある場合は締めなおしてください。</w:t>
      </w:r>
    </w:p>
    <w:p w:rsidR="008928F0" w:rsidRPr="008928F0" w:rsidRDefault="00DD251F" w:rsidP="008928F0">
      <w:pPr>
        <w:pStyle w:val="a3"/>
        <w:rPr>
          <w:szCs w:val="21"/>
        </w:rPr>
      </w:pPr>
      <w:r>
        <w:rPr>
          <w:noProof/>
        </w:rPr>
        <w:pict>
          <v:shape id="_x0000_s1027" type="#_x0000_t75" style="position:absolute;left:0;text-align:left;margin-left:411.15pt;margin-top:12.7pt;width:102.15pt;height:131.65pt;z-index:-251616256;mso-position-horizontal-relative:text;mso-position-vertical-relative:text" wrapcoords="-69 0 -69 21546 21600 21546 21600 0 -69 0">
            <v:imagedata r:id="rId39" o:title="TC-1500アーム部"/>
            <w10:wrap type="tight"/>
          </v:shape>
        </w:pict>
      </w:r>
    </w:p>
    <w:p w:rsidR="008928F0" w:rsidRDefault="008928F0" w:rsidP="008928F0">
      <w:pPr>
        <w:pStyle w:val="a3"/>
        <w:numPr>
          <w:ilvl w:val="0"/>
          <w:numId w:val="22"/>
        </w:numPr>
        <w:ind w:leftChars="0"/>
        <w:rPr>
          <w:szCs w:val="21"/>
        </w:rPr>
      </w:pPr>
      <w:r>
        <w:rPr>
          <w:rFonts w:hint="eastAsia"/>
          <w:szCs w:val="21"/>
        </w:rPr>
        <w:t>アーム部を綺麗に保ち、スムーズに稼働するように定期的に潤滑油を塗布してください。（右図）</w:t>
      </w:r>
    </w:p>
    <w:p w:rsidR="008928F0" w:rsidRPr="008928F0" w:rsidRDefault="008928F0" w:rsidP="008928F0">
      <w:pPr>
        <w:pStyle w:val="a3"/>
        <w:rPr>
          <w:szCs w:val="21"/>
        </w:rPr>
      </w:pPr>
    </w:p>
    <w:p w:rsidR="008928F0" w:rsidRDefault="009C5F7C" w:rsidP="008928F0">
      <w:pPr>
        <w:pStyle w:val="a3"/>
        <w:numPr>
          <w:ilvl w:val="0"/>
          <w:numId w:val="22"/>
        </w:numPr>
        <w:ind w:leftChars="0"/>
        <w:rPr>
          <w:szCs w:val="21"/>
        </w:rPr>
      </w:pPr>
      <w:r>
        <w:rPr>
          <w:rFonts w:hint="eastAsia"/>
          <w:szCs w:val="21"/>
        </w:rPr>
        <w:t>変位や摩擦が起こる可能性のあるすべての接続面には定期的に潤滑油を指してください。</w:t>
      </w:r>
    </w:p>
    <w:p w:rsidR="009C5F7C" w:rsidRPr="009C5F7C" w:rsidRDefault="009C5F7C" w:rsidP="009C5F7C">
      <w:pPr>
        <w:pStyle w:val="a3"/>
        <w:rPr>
          <w:szCs w:val="21"/>
        </w:rPr>
      </w:pPr>
    </w:p>
    <w:p w:rsidR="009C5F7C" w:rsidRDefault="00456557" w:rsidP="008928F0">
      <w:pPr>
        <w:pStyle w:val="a3"/>
        <w:numPr>
          <w:ilvl w:val="0"/>
          <w:numId w:val="22"/>
        </w:numPr>
        <w:ind w:leftChars="0"/>
        <w:rPr>
          <w:rFonts w:hint="eastAsia"/>
          <w:szCs w:val="21"/>
        </w:rPr>
      </w:pPr>
      <w:r>
        <w:rPr>
          <w:rFonts w:hint="eastAsia"/>
          <w:szCs w:val="21"/>
        </w:rPr>
        <w:t>機械に入る湿気を抑えるために、</w:t>
      </w:r>
      <w:r w:rsidR="00785A75">
        <w:rPr>
          <w:rFonts w:hint="eastAsia"/>
          <w:szCs w:val="21"/>
        </w:rPr>
        <w:t>エア</w:t>
      </w:r>
      <w:r>
        <w:rPr>
          <w:rFonts w:hint="eastAsia"/>
          <w:szCs w:val="21"/>
        </w:rPr>
        <w:t>ーコンプレッサーの近くに水分分離機を置いてください。</w:t>
      </w:r>
    </w:p>
    <w:p w:rsidR="00456557" w:rsidRPr="00456557" w:rsidRDefault="00DD251F" w:rsidP="00456557">
      <w:pPr>
        <w:pStyle w:val="a3"/>
        <w:rPr>
          <w:rFonts w:hint="eastAsia"/>
          <w:szCs w:val="21"/>
        </w:rPr>
      </w:pPr>
      <w:r>
        <w:rPr>
          <w:noProof/>
        </w:rPr>
        <w:pict>
          <v:shape id="_x0000_s1028" type="#_x0000_t75" style="position:absolute;left:0;text-align:left;margin-left:397pt;margin-top:10.5pt;width:149.45pt;height:116.9pt;z-index:-251614208;mso-position-horizontal-relative:text;mso-position-vertical-relative:text" wrapcoords="-84 0 -84 21493 21600 21493 21600 0 -84 0">
            <v:imagedata r:id="rId40" o:title="TC-1500パネルネジ"/>
            <w10:wrap type="tight"/>
          </v:shape>
        </w:pict>
      </w:r>
    </w:p>
    <w:p w:rsidR="009F05B8" w:rsidRDefault="00456557" w:rsidP="00456557">
      <w:pPr>
        <w:rPr>
          <w:rFonts w:hint="eastAsia"/>
          <w:b/>
          <w:szCs w:val="21"/>
        </w:rPr>
      </w:pPr>
      <w:r w:rsidRPr="009F05B8">
        <w:rPr>
          <w:rFonts w:hint="eastAsia"/>
          <w:b/>
          <w:szCs w:val="21"/>
        </w:rPr>
        <w:t>Note:作業前に電源を切り、空気供給ホースを外してください。</w:t>
      </w:r>
    </w:p>
    <w:p w:rsidR="0070285D" w:rsidRDefault="0070285D" w:rsidP="00456557">
      <w:pPr>
        <w:rPr>
          <w:rFonts w:hint="eastAsia"/>
          <w:b/>
          <w:szCs w:val="21"/>
        </w:rPr>
      </w:pPr>
    </w:p>
    <w:p w:rsidR="0070285D" w:rsidRPr="0070285D" w:rsidRDefault="0070285D" w:rsidP="0070285D">
      <w:pPr>
        <w:pStyle w:val="a3"/>
        <w:numPr>
          <w:ilvl w:val="0"/>
          <w:numId w:val="21"/>
        </w:numPr>
        <w:ind w:leftChars="0"/>
        <w:rPr>
          <w:szCs w:val="21"/>
        </w:rPr>
      </w:pPr>
      <w:r>
        <w:rPr>
          <w:rFonts w:hint="eastAsia"/>
          <w:szCs w:val="21"/>
        </w:rPr>
        <w:t>ターンテーブルが正常に</w:t>
      </w:r>
      <w:r w:rsidR="00DD251F">
        <w:rPr>
          <w:rFonts w:hint="eastAsia"/>
          <w:szCs w:val="21"/>
        </w:rPr>
        <w:t>作動するよう、ベルトの張りを確認・調節してください。機械の左部パネルのネジを緩めてパネルを取り外し、モーターのナットでベルトの締緩を調節してください。</w:t>
      </w:r>
    </w:p>
    <w:p w:rsidR="00DD251F" w:rsidRDefault="00DD251F" w:rsidP="00DD251F">
      <w:pPr>
        <w:pStyle w:val="a3"/>
        <w:widowControl/>
        <w:numPr>
          <w:ilvl w:val="0"/>
          <w:numId w:val="21"/>
        </w:numPr>
        <w:ind w:leftChars="0"/>
        <w:jc w:val="left"/>
        <w:rPr>
          <w:rFonts w:hint="eastAsia"/>
          <w:szCs w:val="21"/>
        </w:rPr>
      </w:pPr>
      <w:r>
        <w:rPr>
          <w:rFonts w:hint="eastAsia"/>
          <w:szCs w:val="21"/>
        </w:rPr>
        <w:lastRenderedPageBreak/>
        <w:t>シャフトのロックが正常にかからない場合は、次の手順に従って調整してください。</w:t>
      </w:r>
    </w:p>
    <w:p w:rsidR="00DD251F" w:rsidRDefault="00DD251F" w:rsidP="00DD251F">
      <w:pPr>
        <w:pStyle w:val="a3"/>
        <w:widowControl/>
        <w:numPr>
          <w:ilvl w:val="0"/>
          <w:numId w:val="23"/>
        </w:numPr>
        <w:ind w:leftChars="0"/>
        <w:jc w:val="left"/>
        <w:rPr>
          <w:rFonts w:hint="eastAsia"/>
          <w:szCs w:val="21"/>
        </w:rPr>
      </w:pPr>
      <w:r>
        <w:rPr>
          <w:rFonts w:hint="eastAsia"/>
          <w:szCs w:val="21"/>
        </w:rPr>
        <w:t>空気の供給を止めてください</w:t>
      </w:r>
    </w:p>
    <w:p w:rsidR="00655948" w:rsidRDefault="00655948" w:rsidP="00655948">
      <w:pPr>
        <w:pStyle w:val="a3"/>
        <w:widowControl/>
        <w:ind w:leftChars="0" w:left="2040"/>
        <w:jc w:val="left"/>
        <w:rPr>
          <w:rFonts w:hint="eastAsia"/>
          <w:szCs w:val="21"/>
        </w:rPr>
      </w:pPr>
    </w:p>
    <w:p w:rsidR="00DD251F" w:rsidRDefault="00DD251F" w:rsidP="00DD251F">
      <w:pPr>
        <w:pStyle w:val="a3"/>
        <w:widowControl/>
        <w:numPr>
          <w:ilvl w:val="0"/>
          <w:numId w:val="23"/>
        </w:numPr>
        <w:ind w:leftChars="0"/>
        <w:jc w:val="left"/>
        <w:rPr>
          <w:rFonts w:hint="eastAsia"/>
          <w:szCs w:val="21"/>
        </w:rPr>
      </w:pPr>
      <w:r>
        <w:rPr>
          <w:rFonts w:hint="eastAsia"/>
          <w:szCs w:val="21"/>
        </w:rPr>
        <w:t>アームのカバーを外してください</w:t>
      </w:r>
    </w:p>
    <w:p w:rsidR="00655948" w:rsidRPr="00655948" w:rsidRDefault="00655948" w:rsidP="00655948">
      <w:pPr>
        <w:widowControl/>
        <w:jc w:val="left"/>
        <w:rPr>
          <w:rFonts w:hint="eastAsia"/>
          <w:szCs w:val="21"/>
        </w:rPr>
      </w:pPr>
    </w:p>
    <w:p w:rsidR="00DD251F" w:rsidRDefault="00655948" w:rsidP="00DD251F">
      <w:pPr>
        <w:pStyle w:val="a3"/>
        <w:widowControl/>
        <w:numPr>
          <w:ilvl w:val="0"/>
          <w:numId w:val="23"/>
        </w:numPr>
        <w:ind w:leftChars="0"/>
        <w:jc w:val="left"/>
        <w:rPr>
          <w:rFonts w:hint="eastAsia"/>
          <w:szCs w:val="21"/>
        </w:rPr>
      </w:pPr>
      <w:r>
        <w:rPr>
          <w:rFonts w:hint="eastAsia"/>
          <w:szCs w:val="21"/>
        </w:rPr>
        <w:t>スタッドボルトの近くにあるナットをスパナで調整するか、ロッキングプレートの後ろにあるネジをロックしてください</w:t>
      </w:r>
    </w:p>
    <w:p w:rsidR="00655948" w:rsidRPr="00655948" w:rsidRDefault="00655948" w:rsidP="00655948">
      <w:pPr>
        <w:widowControl/>
        <w:jc w:val="left"/>
        <w:rPr>
          <w:rFonts w:hint="eastAsia"/>
          <w:szCs w:val="21"/>
        </w:rPr>
      </w:pPr>
    </w:p>
    <w:p w:rsidR="00655948" w:rsidRPr="00DD251F" w:rsidRDefault="00CE5E44" w:rsidP="00DD251F">
      <w:pPr>
        <w:pStyle w:val="a3"/>
        <w:widowControl/>
        <w:numPr>
          <w:ilvl w:val="0"/>
          <w:numId w:val="23"/>
        </w:numPr>
        <w:ind w:leftChars="0"/>
        <w:jc w:val="left"/>
        <w:rPr>
          <w:rFonts w:hint="eastAsia"/>
          <w:szCs w:val="21"/>
        </w:rPr>
      </w:pPr>
      <w:r>
        <w:rPr>
          <w:rFonts w:hint="eastAsia"/>
          <w:szCs w:val="21"/>
        </w:rPr>
        <w:t>空気圧供給</w:t>
      </w:r>
      <w:bookmarkStart w:id="1" w:name="_GoBack"/>
      <w:bookmarkEnd w:id="1"/>
      <w:r w:rsidR="00655948">
        <w:rPr>
          <w:rFonts w:hint="eastAsia"/>
          <w:szCs w:val="21"/>
        </w:rPr>
        <w:t>を接続し、アームを3～4㎜上げてロック</w:t>
      </w:r>
      <w:r>
        <w:rPr>
          <w:rFonts w:hint="eastAsia"/>
          <w:szCs w:val="21"/>
        </w:rPr>
        <w:t>位置を</w:t>
      </w:r>
      <w:r w:rsidR="00655948">
        <w:rPr>
          <w:rFonts w:hint="eastAsia"/>
          <w:szCs w:val="21"/>
        </w:rPr>
        <w:t>観察してください</w:t>
      </w:r>
    </w:p>
    <w:p w:rsidR="0070285D" w:rsidRDefault="0070285D">
      <w:pPr>
        <w:widowControl/>
        <w:jc w:val="left"/>
        <w:rPr>
          <w:b/>
          <w:szCs w:val="21"/>
        </w:rPr>
      </w:pPr>
    </w:p>
    <w:p w:rsidR="00456557" w:rsidRPr="009F05B8" w:rsidRDefault="00456557" w:rsidP="00456557">
      <w:pPr>
        <w:rPr>
          <w:b/>
          <w:szCs w:val="21"/>
        </w:rPr>
      </w:pPr>
    </w:p>
    <w:sectPr w:rsidR="00456557" w:rsidRPr="009F05B8" w:rsidSect="00A16CA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51F" w:rsidRDefault="00DD251F" w:rsidP="00223836">
      <w:r>
        <w:separator/>
      </w:r>
    </w:p>
  </w:endnote>
  <w:endnote w:type="continuationSeparator" w:id="0">
    <w:p w:rsidR="00DD251F" w:rsidRDefault="00DD251F" w:rsidP="0022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51F" w:rsidRDefault="00DD251F" w:rsidP="00223836">
      <w:r>
        <w:separator/>
      </w:r>
    </w:p>
  </w:footnote>
  <w:footnote w:type="continuationSeparator" w:id="0">
    <w:p w:rsidR="00DD251F" w:rsidRDefault="00DD251F" w:rsidP="002238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3BF"/>
    <w:multiLevelType w:val="hybridMultilevel"/>
    <w:tmpl w:val="E46A3F00"/>
    <w:lvl w:ilvl="0" w:tplc="04090005">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05FB1B2A"/>
    <w:multiLevelType w:val="hybridMultilevel"/>
    <w:tmpl w:val="774C2A3E"/>
    <w:lvl w:ilvl="0" w:tplc="E98412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77B1CAC"/>
    <w:multiLevelType w:val="hybridMultilevel"/>
    <w:tmpl w:val="89C83E18"/>
    <w:lvl w:ilvl="0" w:tplc="054EEB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A2C6970"/>
    <w:multiLevelType w:val="hybridMultilevel"/>
    <w:tmpl w:val="5DA0219A"/>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16403A30"/>
    <w:multiLevelType w:val="hybridMultilevel"/>
    <w:tmpl w:val="E8DA89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CE0068E"/>
    <w:multiLevelType w:val="hybridMultilevel"/>
    <w:tmpl w:val="D94499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C6D020F"/>
    <w:multiLevelType w:val="hybridMultilevel"/>
    <w:tmpl w:val="0B483B88"/>
    <w:lvl w:ilvl="0" w:tplc="34D64D04">
      <w:start w:val="1"/>
      <w:numFmt w:val="decimal"/>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7">
    <w:nsid w:val="2E646E14"/>
    <w:multiLevelType w:val="hybridMultilevel"/>
    <w:tmpl w:val="90463FB2"/>
    <w:lvl w:ilvl="0" w:tplc="E31C5B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56A7164"/>
    <w:multiLevelType w:val="hybridMultilevel"/>
    <w:tmpl w:val="B9267D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CCF0F9C"/>
    <w:multiLevelType w:val="hybridMultilevel"/>
    <w:tmpl w:val="FE58FB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15978BB"/>
    <w:multiLevelType w:val="hybridMultilevel"/>
    <w:tmpl w:val="00B802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33F689E"/>
    <w:multiLevelType w:val="hybridMultilevel"/>
    <w:tmpl w:val="49EEB544"/>
    <w:lvl w:ilvl="0" w:tplc="45FAE58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4EB77DE"/>
    <w:multiLevelType w:val="hybridMultilevel"/>
    <w:tmpl w:val="6D802B40"/>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6804025"/>
    <w:multiLevelType w:val="hybridMultilevel"/>
    <w:tmpl w:val="EFC4B07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BC678DE"/>
    <w:multiLevelType w:val="hybridMultilevel"/>
    <w:tmpl w:val="91E0A80C"/>
    <w:lvl w:ilvl="0" w:tplc="DEB0B7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C7E1E5F"/>
    <w:multiLevelType w:val="hybridMultilevel"/>
    <w:tmpl w:val="2C646334"/>
    <w:lvl w:ilvl="0" w:tplc="9B8027E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nsid w:val="609B558E"/>
    <w:multiLevelType w:val="hybridMultilevel"/>
    <w:tmpl w:val="7DDE43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3A3391D"/>
    <w:multiLevelType w:val="hybridMultilevel"/>
    <w:tmpl w:val="E0EE8F16"/>
    <w:lvl w:ilvl="0" w:tplc="83BAFA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52922DA"/>
    <w:multiLevelType w:val="hybridMultilevel"/>
    <w:tmpl w:val="65F62200"/>
    <w:lvl w:ilvl="0" w:tplc="C2165C24">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nsid w:val="67B14E4F"/>
    <w:multiLevelType w:val="hybridMultilevel"/>
    <w:tmpl w:val="DAB28B76"/>
    <w:lvl w:ilvl="0" w:tplc="FB384CC6">
      <w:start w:val="1"/>
      <w:numFmt w:val="decimal"/>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0">
    <w:nsid w:val="684318FF"/>
    <w:multiLevelType w:val="hybridMultilevel"/>
    <w:tmpl w:val="27381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C62128F"/>
    <w:multiLevelType w:val="hybridMultilevel"/>
    <w:tmpl w:val="316ED2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CB27B80"/>
    <w:multiLevelType w:val="hybridMultilevel"/>
    <w:tmpl w:val="A240F9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4"/>
  </w:num>
  <w:num w:numId="4">
    <w:abstractNumId w:val="22"/>
  </w:num>
  <w:num w:numId="5">
    <w:abstractNumId w:val="5"/>
  </w:num>
  <w:num w:numId="6">
    <w:abstractNumId w:val="21"/>
  </w:num>
  <w:num w:numId="7">
    <w:abstractNumId w:val="20"/>
  </w:num>
  <w:num w:numId="8">
    <w:abstractNumId w:val="13"/>
  </w:num>
  <w:num w:numId="9">
    <w:abstractNumId w:val="18"/>
  </w:num>
  <w:num w:numId="10">
    <w:abstractNumId w:val="15"/>
  </w:num>
  <w:num w:numId="11">
    <w:abstractNumId w:val="3"/>
  </w:num>
  <w:num w:numId="12">
    <w:abstractNumId w:val="6"/>
  </w:num>
  <w:num w:numId="13">
    <w:abstractNumId w:val="12"/>
  </w:num>
  <w:num w:numId="14">
    <w:abstractNumId w:val="8"/>
  </w:num>
  <w:num w:numId="15">
    <w:abstractNumId w:val="10"/>
  </w:num>
  <w:num w:numId="16">
    <w:abstractNumId w:val="9"/>
  </w:num>
  <w:num w:numId="17">
    <w:abstractNumId w:val="0"/>
  </w:num>
  <w:num w:numId="18">
    <w:abstractNumId w:val="16"/>
  </w:num>
  <w:num w:numId="19">
    <w:abstractNumId w:val="14"/>
  </w:num>
  <w:num w:numId="20">
    <w:abstractNumId w:val="17"/>
  </w:num>
  <w:num w:numId="21">
    <w:abstractNumId w:val="7"/>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C45"/>
    <w:rsid w:val="00062A83"/>
    <w:rsid w:val="0009113B"/>
    <w:rsid w:val="000A7AAF"/>
    <w:rsid w:val="000C4BD1"/>
    <w:rsid w:val="00141792"/>
    <w:rsid w:val="00155E41"/>
    <w:rsid w:val="0019119B"/>
    <w:rsid w:val="001B6CB0"/>
    <w:rsid w:val="001D0051"/>
    <w:rsid w:val="001E033C"/>
    <w:rsid w:val="001E645A"/>
    <w:rsid w:val="00205D51"/>
    <w:rsid w:val="002120B7"/>
    <w:rsid w:val="00223836"/>
    <w:rsid w:val="00226FEB"/>
    <w:rsid w:val="00234321"/>
    <w:rsid w:val="002A193F"/>
    <w:rsid w:val="002C2F5F"/>
    <w:rsid w:val="002E1575"/>
    <w:rsid w:val="002E7D23"/>
    <w:rsid w:val="00300F6E"/>
    <w:rsid w:val="00343057"/>
    <w:rsid w:val="00385375"/>
    <w:rsid w:val="00387D14"/>
    <w:rsid w:val="003A0B3A"/>
    <w:rsid w:val="003B6FBE"/>
    <w:rsid w:val="003F4C45"/>
    <w:rsid w:val="00456557"/>
    <w:rsid w:val="004B0DA7"/>
    <w:rsid w:val="004D03DF"/>
    <w:rsid w:val="004F3A0A"/>
    <w:rsid w:val="00504215"/>
    <w:rsid w:val="00550BFF"/>
    <w:rsid w:val="00587544"/>
    <w:rsid w:val="005960AF"/>
    <w:rsid w:val="005D1C21"/>
    <w:rsid w:val="005E10B2"/>
    <w:rsid w:val="00600CDC"/>
    <w:rsid w:val="00655948"/>
    <w:rsid w:val="006D333F"/>
    <w:rsid w:val="006F4D1F"/>
    <w:rsid w:val="007027AD"/>
    <w:rsid w:val="0070285D"/>
    <w:rsid w:val="00702867"/>
    <w:rsid w:val="00721576"/>
    <w:rsid w:val="00737987"/>
    <w:rsid w:val="007569E8"/>
    <w:rsid w:val="007655CB"/>
    <w:rsid w:val="00773D17"/>
    <w:rsid w:val="00785A75"/>
    <w:rsid w:val="007E4519"/>
    <w:rsid w:val="007F07AF"/>
    <w:rsid w:val="00827846"/>
    <w:rsid w:val="00834DBE"/>
    <w:rsid w:val="008426E6"/>
    <w:rsid w:val="00860DF6"/>
    <w:rsid w:val="00882A0B"/>
    <w:rsid w:val="008928F0"/>
    <w:rsid w:val="008A6D96"/>
    <w:rsid w:val="008B0D98"/>
    <w:rsid w:val="008C593F"/>
    <w:rsid w:val="0090021F"/>
    <w:rsid w:val="0090516E"/>
    <w:rsid w:val="0091403A"/>
    <w:rsid w:val="00962789"/>
    <w:rsid w:val="009710D1"/>
    <w:rsid w:val="009C5F7C"/>
    <w:rsid w:val="009D3E09"/>
    <w:rsid w:val="009E5209"/>
    <w:rsid w:val="009F05B8"/>
    <w:rsid w:val="009F5C4E"/>
    <w:rsid w:val="009F69DC"/>
    <w:rsid w:val="00A10C56"/>
    <w:rsid w:val="00A16CAE"/>
    <w:rsid w:val="00A84B5B"/>
    <w:rsid w:val="00A96FF8"/>
    <w:rsid w:val="00AC61AA"/>
    <w:rsid w:val="00AC7E69"/>
    <w:rsid w:val="00AD1F67"/>
    <w:rsid w:val="00AF6A12"/>
    <w:rsid w:val="00B54282"/>
    <w:rsid w:val="00B5439B"/>
    <w:rsid w:val="00B9372E"/>
    <w:rsid w:val="00BA7581"/>
    <w:rsid w:val="00BD09EA"/>
    <w:rsid w:val="00BD645B"/>
    <w:rsid w:val="00BF4DD8"/>
    <w:rsid w:val="00BF6AC6"/>
    <w:rsid w:val="00C01335"/>
    <w:rsid w:val="00C01976"/>
    <w:rsid w:val="00C02EFB"/>
    <w:rsid w:val="00C05B82"/>
    <w:rsid w:val="00C07803"/>
    <w:rsid w:val="00C137FC"/>
    <w:rsid w:val="00C47CD5"/>
    <w:rsid w:val="00C509D6"/>
    <w:rsid w:val="00C6667F"/>
    <w:rsid w:val="00C862BE"/>
    <w:rsid w:val="00C9463A"/>
    <w:rsid w:val="00C97015"/>
    <w:rsid w:val="00CD5AB3"/>
    <w:rsid w:val="00CE5E44"/>
    <w:rsid w:val="00CF6859"/>
    <w:rsid w:val="00D01CA0"/>
    <w:rsid w:val="00D01F54"/>
    <w:rsid w:val="00D83862"/>
    <w:rsid w:val="00D86A46"/>
    <w:rsid w:val="00DA482C"/>
    <w:rsid w:val="00DA5351"/>
    <w:rsid w:val="00DA62A9"/>
    <w:rsid w:val="00DD251F"/>
    <w:rsid w:val="00DE2592"/>
    <w:rsid w:val="00DF303D"/>
    <w:rsid w:val="00DF3621"/>
    <w:rsid w:val="00E06AE5"/>
    <w:rsid w:val="00E10565"/>
    <w:rsid w:val="00E5126E"/>
    <w:rsid w:val="00E7056E"/>
    <w:rsid w:val="00EA48BF"/>
    <w:rsid w:val="00ED5F17"/>
    <w:rsid w:val="00F776B3"/>
    <w:rsid w:val="00FC5B26"/>
    <w:rsid w:val="00FF09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5E41"/>
    <w:pPr>
      <w:ind w:leftChars="400" w:left="840"/>
    </w:pPr>
  </w:style>
  <w:style w:type="paragraph" w:styleId="a4">
    <w:name w:val="header"/>
    <w:basedOn w:val="a"/>
    <w:link w:val="a5"/>
    <w:uiPriority w:val="99"/>
    <w:unhideWhenUsed/>
    <w:rsid w:val="00223836"/>
    <w:pPr>
      <w:tabs>
        <w:tab w:val="center" w:pos="4252"/>
        <w:tab w:val="right" w:pos="8504"/>
      </w:tabs>
      <w:snapToGrid w:val="0"/>
    </w:pPr>
  </w:style>
  <w:style w:type="character" w:customStyle="1" w:styleId="a5">
    <w:name w:val="ヘッダー (文字)"/>
    <w:basedOn w:val="a0"/>
    <w:link w:val="a4"/>
    <w:uiPriority w:val="99"/>
    <w:rsid w:val="00223836"/>
  </w:style>
  <w:style w:type="paragraph" w:styleId="a6">
    <w:name w:val="footer"/>
    <w:basedOn w:val="a"/>
    <w:link w:val="a7"/>
    <w:uiPriority w:val="99"/>
    <w:unhideWhenUsed/>
    <w:rsid w:val="00223836"/>
    <w:pPr>
      <w:tabs>
        <w:tab w:val="center" w:pos="4252"/>
        <w:tab w:val="right" w:pos="8504"/>
      </w:tabs>
      <w:snapToGrid w:val="0"/>
    </w:pPr>
  </w:style>
  <w:style w:type="character" w:customStyle="1" w:styleId="a7">
    <w:name w:val="フッター (文字)"/>
    <w:basedOn w:val="a0"/>
    <w:link w:val="a6"/>
    <w:uiPriority w:val="99"/>
    <w:rsid w:val="00223836"/>
  </w:style>
  <w:style w:type="paragraph" w:styleId="a8">
    <w:name w:val="Balloon Text"/>
    <w:basedOn w:val="a"/>
    <w:link w:val="a9"/>
    <w:uiPriority w:val="99"/>
    <w:semiHidden/>
    <w:unhideWhenUsed/>
    <w:rsid w:val="0082784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2784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5E41"/>
    <w:pPr>
      <w:ind w:leftChars="400" w:left="840"/>
    </w:pPr>
  </w:style>
  <w:style w:type="paragraph" w:styleId="a4">
    <w:name w:val="header"/>
    <w:basedOn w:val="a"/>
    <w:link w:val="a5"/>
    <w:uiPriority w:val="99"/>
    <w:unhideWhenUsed/>
    <w:rsid w:val="00223836"/>
    <w:pPr>
      <w:tabs>
        <w:tab w:val="center" w:pos="4252"/>
        <w:tab w:val="right" w:pos="8504"/>
      </w:tabs>
      <w:snapToGrid w:val="0"/>
    </w:pPr>
  </w:style>
  <w:style w:type="character" w:customStyle="1" w:styleId="a5">
    <w:name w:val="ヘッダー (文字)"/>
    <w:basedOn w:val="a0"/>
    <w:link w:val="a4"/>
    <w:uiPriority w:val="99"/>
    <w:rsid w:val="00223836"/>
  </w:style>
  <w:style w:type="paragraph" w:styleId="a6">
    <w:name w:val="footer"/>
    <w:basedOn w:val="a"/>
    <w:link w:val="a7"/>
    <w:uiPriority w:val="99"/>
    <w:unhideWhenUsed/>
    <w:rsid w:val="00223836"/>
    <w:pPr>
      <w:tabs>
        <w:tab w:val="center" w:pos="4252"/>
        <w:tab w:val="right" w:pos="8504"/>
      </w:tabs>
      <w:snapToGrid w:val="0"/>
    </w:pPr>
  </w:style>
  <w:style w:type="character" w:customStyle="1" w:styleId="a7">
    <w:name w:val="フッター (文字)"/>
    <w:basedOn w:val="a0"/>
    <w:link w:val="a6"/>
    <w:uiPriority w:val="99"/>
    <w:rsid w:val="00223836"/>
  </w:style>
  <w:style w:type="paragraph" w:styleId="a8">
    <w:name w:val="Balloon Text"/>
    <w:basedOn w:val="a"/>
    <w:link w:val="a9"/>
    <w:uiPriority w:val="99"/>
    <w:semiHidden/>
    <w:unhideWhenUsed/>
    <w:rsid w:val="0082784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2784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0C389-08A6-47F7-BB8F-5EFB17814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1207</Words>
  <Characters>6882</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2021-01-07T05:45:00Z</dcterms:created>
  <dcterms:modified xsi:type="dcterms:W3CDTF">2021-01-07T05:45:00Z</dcterms:modified>
</cp:coreProperties>
</file>